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0F" w:rsidRDefault="002D220F" w:rsidP="00D550A0">
      <w:pPr>
        <w:jc w:val="center"/>
        <w:rPr>
          <w:sz w:val="28"/>
          <w:szCs w:val="28"/>
          <w:lang w:val="en-US"/>
        </w:rPr>
      </w:pPr>
    </w:p>
    <w:p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 xml:space="preserve">ГОСУДАРСТВЕННОЕ БЮДЖЕТНОЕ ПРОФЕССИОНАЛЬНОЕ </w:t>
      </w:r>
    </w:p>
    <w:p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>ОБРАЗОВАТЕЛЬНОЕ УЧРЕЖДЕНИЕ ПСКОВСКОЙ ОБЛАСТИ</w:t>
      </w:r>
    </w:p>
    <w:p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>«ВЕЛИКОЛУКСКИЙ ПОЛИТЕХНИЧЕСКИЙ КОЛЛЕДЖ»</w:t>
      </w:r>
    </w:p>
    <w:p w:rsidR="00D550A0" w:rsidRPr="00BC37B1" w:rsidRDefault="00D550A0" w:rsidP="00D550A0">
      <w:pPr>
        <w:rPr>
          <w:sz w:val="28"/>
          <w:szCs w:val="28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50A0" w:rsidRPr="00BC37B1" w:rsidTr="00AE6421">
        <w:tc>
          <w:tcPr>
            <w:tcW w:w="5069" w:type="dxa"/>
          </w:tcPr>
          <w:p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РАССМОТРЕНО</w:t>
            </w:r>
          </w:p>
          <w:p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на заседании ПЦК</w:t>
            </w:r>
          </w:p>
          <w:p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 xml:space="preserve">Протокол № ________ </w:t>
            </w:r>
          </w:p>
          <w:p w:rsidR="00D550A0" w:rsidRPr="00BC37B1" w:rsidRDefault="00617C9E" w:rsidP="00AE642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«____»_________________2021</w:t>
            </w:r>
            <w:r w:rsidR="00D550A0" w:rsidRPr="00BC37B1">
              <w:rPr>
                <w:sz w:val="28"/>
                <w:szCs w:val="28"/>
                <w:lang w:eastAsia="en-US"/>
              </w:rPr>
              <w:t xml:space="preserve">г.  </w:t>
            </w:r>
          </w:p>
          <w:p w:rsidR="00D550A0" w:rsidRPr="00BC37B1" w:rsidRDefault="00D550A0" w:rsidP="00AE64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hideMark/>
          </w:tcPr>
          <w:p w:rsidR="00D550A0" w:rsidRPr="00BC37B1" w:rsidRDefault="00D550A0" w:rsidP="00AE6421">
            <w:pPr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УТВЕРЖДАЮ</w:t>
            </w:r>
          </w:p>
          <w:p w:rsidR="00D550A0" w:rsidRPr="00BC37B1" w:rsidRDefault="00D550A0" w:rsidP="00AE6421">
            <w:pPr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зам. директора по У</w:t>
            </w:r>
            <w:r w:rsidR="00477A7D">
              <w:rPr>
                <w:sz w:val="28"/>
                <w:szCs w:val="28"/>
                <w:lang w:eastAsia="en-US"/>
              </w:rPr>
              <w:t>П</w:t>
            </w:r>
            <w:r w:rsidRPr="00BC37B1">
              <w:rPr>
                <w:sz w:val="28"/>
                <w:szCs w:val="28"/>
                <w:lang w:eastAsia="en-US"/>
              </w:rPr>
              <w:t>Р</w:t>
            </w:r>
          </w:p>
          <w:p w:rsidR="00D550A0" w:rsidRPr="00BC37B1" w:rsidRDefault="00D550A0" w:rsidP="00AE6421">
            <w:pPr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 xml:space="preserve">________ </w:t>
            </w:r>
            <w:r w:rsidR="00477A7D">
              <w:rPr>
                <w:sz w:val="28"/>
                <w:szCs w:val="28"/>
                <w:lang w:eastAsia="en-US"/>
              </w:rPr>
              <w:t>В.А. Стулова</w:t>
            </w:r>
          </w:p>
          <w:p w:rsidR="00D550A0" w:rsidRPr="00BC37B1" w:rsidRDefault="00617C9E" w:rsidP="007C12D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«___»__________2021</w:t>
            </w:r>
          </w:p>
        </w:tc>
      </w:tr>
    </w:tbl>
    <w:p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</w:t>
      </w:r>
      <w:r w:rsidR="00417AEE">
        <w:rPr>
          <w:b/>
          <w:caps/>
          <w:sz w:val="28"/>
          <w:szCs w:val="28"/>
        </w:rPr>
        <w:t xml:space="preserve"> </w:t>
      </w:r>
      <w:r w:rsidRPr="002F3A62">
        <w:rPr>
          <w:b/>
          <w:caps/>
          <w:sz w:val="28"/>
          <w:szCs w:val="28"/>
        </w:rPr>
        <w:t>ПРОГРАММа УЧЕБНОЙ ДИСЦИПЛИНЫ</w:t>
      </w:r>
    </w:p>
    <w:p w:rsidR="00D550A0" w:rsidRPr="002F3A62" w:rsidRDefault="008C0EB5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ОГСЭ 0.5 ПСИХОЛОГИЯ ОБЩЕНИЯ</w:t>
      </w: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Pr="00D012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17C9E" w:rsidRPr="00AA673C" w:rsidRDefault="00617C9E" w:rsidP="00617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A673C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</w:t>
      </w:r>
      <w:r>
        <w:rPr>
          <w:sz w:val="28"/>
          <w:szCs w:val="28"/>
        </w:rPr>
        <w:t>специалистов среднего звена по специальности</w:t>
      </w:r>
    </w:p>
    <w:p w:rsidR="00C72167" w:rsidRPr="001344B0" w:rsidRDefault="00C72167" w:rsidP="00C72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09.02.07</w:t>
      </w:r>
      <w:r w:rsidRPr="001344B0">
        <w:rPr>
          <w:b/>
          <w:sz w:val="28"/>
          <w:szCs w:val="28"/>
        </w:rPr>
        <w:t xml:space="preserve"> Инфо</w:t>
      </w:r>
      <w:r>
        <w:rPr>
          <w:b/>
          <w:sz w:val="28"/>
          <w:szCs w:val="28"/>
        </w:rPr>
        <w:t>рмационные системы и программирование</w:t>
      </w:r>
    </w:p>
    <w:p w:rsidR="00617C9E" w:rsidRDefault="00617C9E" w:rsidP="00C72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Default="00617C9E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 - очная</w:t>
      </w: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617C9E" w:rsidRDefault="00617C9E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617C9E" w:rsidRDefault="00617C9E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40C9D" w:rsidRDefault="00340C9D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Великие Луки</w:t>
      </w:r>
      <w:r w:rsidRPr="00B4602C">
        <w:rPr>
          <w:bCs/>
          <w:sz w:val="28"/>
          <w:szCs w:val="28"/>
        </w:rPr>
        <w:t>-</w:t>
      </w:r>
      <w:r w:rsidR="00617C9E">
        <w:rPr>
          <w:bCs/>
          <w:sz w:val="28"/>
          <w:szCs w:val="28"/>
        </w:rPr>
        <w:t>2021</w:t>
      </w:r>
    </w:p>
    <w:p w:rsidR="00477A7D" w:rsidRDefault="00477A7D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8A1CC6" w:rsidRDefault="008A1CC6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72167" w:rsidRPr="00E202E0" w:rsidRDefault="00617C9E" w:rsidP="00C72167">
      <w:pPr>
        <w:ind w:firstLine="851"/>
        <w:jc w:val="both"/>
        <w:rPr>
          <w:sz w:val="28"/>
          <w:szCs w:val="28"/>
        </w:rPr>
      </w:pPr>
      <w:r w:rsidRPr="00A54F6B">
        <w:rPr>
          <w:sz w:val="28"/>
          <w:szCs w:val="28"/>
        </w:rPr>
        <w:t xml:space="preserve">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СПО): </w:t>
      </w:r>
      <w:r w:rsidR="00C72167">
        <w:rPr>
          <w:b/>
          <w:sz w:val="28"/>
          <w:szCs w:val="28"/>
        </w:rPr>
        <w:t>09.02.07</w:t>
      </w:r>
      <w:r w:rsidR="00C72167" w:rsidRPr="005E4881">
        <w:rPr>
          <w:b/>
          <w:sz w:val="28"/>
          <w:szCs w:val="28"/>
        </w:rPr>
        <w:t xml:space="preserve"> Инфо</w:t>
      </w:r>
      <w:r w:rsidR="00C72167">
        <w:rPr>
          <w:b/>
          <w:sz w:val="28"/>
          <w:szCs w:val="28"/>
        </w:rPr>
        <w:t>рмационные системы и программирование</w:t>
      </w:r>
      <w:r w:rsidR="00C72167" w:rsidRPr="005E4881">
        <w:rPr>
          <w:sz w:val="28"/>
          <w:szCs w:val="28"/>
        </w:rPr>
        <w:t>, утвержденного Приказом Министерс</w:t>
      </w:r>
      <w:r w:rsidR="00C72167">
        <w:rPr>
          <w:sz w:val="28"/>
          <w:szCs w:val="28"/>
        </w:rPr>
        <w:t>тва образования и науки РФ от 09</w:t>
      </w:r>
      <w:r w:rsidR="00C72167" w:rsidRPr="005E4881">
        <w:rPr>
          <w:sz w:val="28"/>
          <w:szCs w:val="28"/>
        </w:rPr>
        <w:t xml:space="preserve"> </w:t>
      </w:r>
      <w:r w:rsidR="00C72167">
        <w:rPr>
          <w:sz w:val="28"/>
          <w:szCs w:val="28"/>
        </w:rPr>
        <w:t>декабря 2016 г. № 1547</w:t>
      </w:r>
      <w:r w:rsidR="00C72167" w:rsidRPr="005E4881">
        <w:rPr>
          <w:sz w:val="28"/>
          <w:szCs w:val="28"/>
        </w:rPr>
        <w:t xml:space="preserve">, зарегистрированного Министерством юстиции (рег. № </w:t>
      </w:r>
      <w:r w:rsidR="00C7216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44936 </w:t>
      </w:r>
      <w:r w:rsidR="00C72167">
        <w:rPr>
          <w:sz w:val="28"/>
          <w:szCs w:val="28"/>
        </w:rPr>
        <w:t>от26</w:t>
      </w:r>
      <w:r w:rsidR="00C72167" w:rsidRPr="005E4881">
        <w:rPr>
          <w:sz w:val="28"/>
          <w:szCs w:val="28"/>
        </w:rPr>
        <w:t xml:space="preserve"> </w:t>
      </w:r>
      <w:r w:rsidR="00C72167">
        <w:rPr>
          <w:sz w:val="28"/>
          <w:szCs w:val="28"/>
        </w:rPr>
        <w:t>декабря 2016</w:t>
      </w:r>
      <w:r w:rsidR="00C72167" w:rsidRPr="005E4881">
        <w:rPr>
          <w:sz w:val="28"/>
          <w:szCs w:val="28"/>
        </w:rPr>
        <w:t xml:space="preserve"> года).</w:t>
      </w:r>
    </w:p>
    <w:p w:rsidR="00C72167" w:rsidRPr="005F1715" w:rsidRDefault="00C72167" w:rsidP="00C72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b/>
          <w:bCs/>
          <w:color w:val="000000"/>
          <w:sz w:val="28"/>
          <w:szCs w:val="28"/>
        </w:rPr>
        <w:t>09.02.07</w:t>
      </w:r>
      <w:r w:rsidRPr="005C429E">
        <w:rPr>
          <w:b/>
          <w:bCs/>
          <w:color w:val="000000"/>
          <w:sz w:val="28"/>
          <w:szCs w:val="28"/>
        </w:rPr>
        <w:t xml:space="preserve"> Инфо</w:t>
      </w:r>
      <w:r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Pr="005F1715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09</w:t>
      </w:r>
      <w:r w:rsidRPr="000D481A">
        <w:rPr>
          <w:b/>
          <w:sz w:val="28"/>
          <w:szCs w:val="28"/>
        </w:rPr>
        <w:t>.00.00</w:t>
      </w:r>
      <w:r>
        <w:rPr>
          <w:b/>
          <w:sz w:val="28"/>
          <w:szCs w:val="28"/>
        </w:rPr>
        <w:t xml:space="preserve"> Информатика и вычислительная техника</w:t>
      </w:r>
    </w:p>
    <w:p w:rsidR="00617C9E" w:rsidRPr="005B7603" w:rsidRDefault="00617C9E" w:rsidP="00C72167">
      <w:pPr>
        <w:spacing w:line="237" w:lineRule="auto"/>
        <w:jc w:val="both"/>
      </w:pPr>
    </w:p>
    <w:p w:rsidR="00F4724B" w:rsidRDefault="009250BE" w:rsidP="00F4724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167" w:rsidRPr="00B1294A" w:rsidRDefault="00C72167" w:rsidP="00C72167">
      <w:pPr>
        <w:ind w:firstLine="851"/>
        <w:jc w:val="both"/>
        <w:rPr>
          <w:sz w:val="28"/>
          <w:szCs w:val="28"/>
          <w:shd w:val="clear" w:color="auto" w:fill="FFFFFF"/>
        </w:rPr>
      </w:pPr>
      <w:r w:rsidRPr="00B1294A">
        <w:rPr>
          <w:sz w:val="28"/>
          <w:szCs w:val="28"/>
        </w:rPr>
        <w:t xml:space="preserve">Квалификация – </w:t>
      </w:r>
      <w:r w:rsidRPr="00B1294A">
        <w:rPr>
          <w:sz w:val="28"/>
          <w:szCs w:val="28"/>
          <w:shd w:val="clear" w:color="auto" w:fill="FFFFFF"/>
        </w:rPr>
        <w:t>разработчик веб и мультимедийных приложений</w:t>
      </w:r>
    </w:p>
    <w:p w:rsidR="00F4724B" w:rsidRPr="003E5814" w:rsidRDefault="00F4724B" w:rsidP="00F4724B">
      <w:pPr>
        <w:tabs>
          <w:tab w:val="left" w:pos="0"/>
        </w:tabs>
        <w:jc w:val="both"/>
        <w:rPr>
          <w:sz w:val="28"/>
          <w:szCs w:val="28"/>
        </w:rPr>
      </w:pPr>
    </w:p>
    <w:p w:rsidR="00F4724B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F3A62">
        <w:rPr>
          <w:b/>
          <w:sz w:val="28"/>
          <w:szCs w:val="28"/>
        </w:rPr>
        <w:t>Организация-разработчик:</w:t>
      </w:r>
    </w:p>
    <w:p w:rsidR="00F4724B" w:rsidRPr="003E5814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ГБПОУ ВПК</w:t>
      </w:r>
    </w:p>
    <w:p w:rsidR="00F4724B" w:rsidRPr="002F3A62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2F3A62">
        <w:rPr>
          <w:b/>
          <w:sz w:val="28"/>
          <w:szCs w:val="28"/>
        </w:rPr>
        <w:t>:</w:t>
      </w:r>
    </w:p>
    <w:p w:rsidR="00F4724B" w:rsidRPr="003E5814" w:rsidRDefault="00F4724B" w:rsidP="00F4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4724B" w:rsidRPr="002F3A62" w:rsidTr="006E13FA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F4724B" w:rsidRPr="00F4724B" w:rsidRDefault="00F4724B" w:rsidP="006E13FA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Дмитрова О.В., </w:t>
            </w:r>
            <w:r w:rsidRPr="00F4724B">
              <w:rPr>
                <w:bCs/>
                <w:sz w:val="28"/>
                <w:szCs w:val="28"/>
              </w:rPr>
              <w:t>преподаватель ГБПОУ ВПК</w:t>
            </w:r>
          </w:p>
          <w:p w:rsidR="00F4724B" w:rsidRPr="002F3A62" w:rsidRDefault="00F4724B" w:rsidP="006E13FA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Матвеева Т.М., </w:t>
            </w:r>
            <w:r w:rsidRPr="002768F1">
              <w:rPr>
                <w:bCs/>
                <w:sz w:val="28"/>
                <w:szCs w:val="28"/>
              </w:rPr>
              <w:t>заместитель директора по УРГБПОУ</w:t>
            </w:r>
            <w:r>
              <w:rPr>
                <w:bCs/>
                <w:sz w:val="28"/>
                <w:szCs w:val="28"/>
              </w:rPr>
              <w:t xml:space="preserve"> ВПК</w:t>
            </w:r>
          </w:p>
        </w:tc>
      </w:tr>
    </w:tbl>
    <w:p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Pr="003E5814" w:rsidRDefault="00F4724B" w:rsidP="00F4724B">
      <w:pPr>
        <w:tabs>
          <w:tab w:val="left" w:pos="6420"/>
        </w:tabs>
        <w:suppressAutoHyphens/>
        <w:rPr>
          <w:sz w:val="28"/>
          <w:szCs w:val="28"/>
        </w:rPr>
      </w:pPr>
    </w:p>
    <w:p w:rsidR="00F4724B" w:rsidRPr="00B4207D" w:rsidRDefault="00F4724B" w:rsidP="00F472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B4207D"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F4724B" w:rsidRPr="00B4207D" w:rsidRDefault="00F4724B" w:rsidP="00F472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B4207D">
        <w:t>Заключение Экспертного совета №_________  от «___»__________20__ г.</w:t>
      </w:r>
    </w:p>
    <w:p w:rsidR="00F4724B" w:rsidRPr="00B4207D" w:rsidRDefault="00F4724B" w:rsidP="00F472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B4207D">
        <w:tab/>
      </w:r>
      <w:r w:rsidRPr="00B4207D">
        <w:tab/>
      </w:r>
      <w:r w:rsidRPr="00B4207D">
        <w:tab/>
      </w:r>
      <w:r w:rsidRPr="00B4207D">
        <w:tab/>
      </w:r>
      <w:r w:rsidRPr="00B4207D">
        <w:rPr>
          <w:i/>
        </w:rPr>
        <w:t>номер</w:t>
      </w:r>
    </w:p>
    <w:p w:rsidR="00F4724B" w:rsidRPr="003E5814" w:rsidRDefault="00F4724B" w:rsidP="00F4724B">
      <w:pPr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F4724B" w:rsidRDefault="00F4724B" w:rsidP="00F472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</w:rPr>
      </w:pPr>
    </w:p>
    <w:p w:rsidR="00D550A0" w:rsidRDefault="00D550A0" w:rsidP="00F4724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br w:type="page"/>
      </w:r>
      <w:r w:rsidRPr="001F112C">
        <w:rPr>
          <w:sz w:val="28"/>
          <w:szCs w:val="28"/>
        </w:rPr>
        <w:lastRenderedPageBreak/>
        <w:t>СОДЕРЖАНИЕ</w:t>
      </w:r>
    </w:p>
    <w:p w:rsidR="00D550A0" w:rsidRPr="001F112C" w:rsidRDefault="00D550A0" w:rsidP="00D550A0">
      <w:pPr>
        <w:rPr>
          <w:sz w:val="24"/>
          <w:szCs w:val="24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AE6421">
            <w:pPr>
              <w:pStyle w:val="1"/>
              <w:ind w:left="284"/>
              <w:jc w:val="both"/>
              <w:rPr>
                <w:b w:val="0"/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ПАСПОРТ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:rsidR="00D550A0" w:rsidRPr="001F112C" w:rsidRDefault="00D550A0" w:rsidP="005F5E07">
            <w:pPr>
              <w:rPr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  <w:lang w:val="en-US"/>
              </w:rPr>
            </w:pPr>
            <w:r w:rsidRPr="001F112C">
              <w:rPr>
                <w:sz w:val="28"/>
                <w:szCs w:val="28"/>
                <w:lang w:val="en-US"/>
              </w:rPr>
              <w:t>4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D550A0" w:rsidRPr="001F112C" w:rsidRDefault="00D550A0" w:rsidP="005F5E07">
            <w:pPr>
              <w:pStyle w:val="1"/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550A0" w:rsidRPr="001F112C" w:rsidTr="00AE6421">
        <w:trPr>
          <w:trHeight w:val="670"/>
        </w:trPr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условия реализации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:rsidR="00D550A0" w:rsidRPr="001F112C" w:rsidRDefault="00D550A0" w:rsidP="005F5E07">
            <w:pPr>
              <w:pStyle w:val="1"/>
              <w:tabs>
                <w:tab w:val="num" w:pos="0"/>
              </w:tabs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50A0" w:rsidRPr="001F112C" w:rsidRDefault="00D550A0" w:rsidP="005F5E07">
            <w:pPr>
              <w:pStyle w:val="1"/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3E6FE7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550A0" w:rsidRPr="001F112C" w:rsidRDefault="00D550A0" w:rsidP="005F5E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32"/>
          <w:szCs w:val="32"/>
        </w:rPr>
      </w:pPr>
    </w:p>
    <w:p w:rsidR="00D550A0" w:rsidRPr="00D2756C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bCs/>
          <w:i/>
          <w:sz w:val="28"/>
          <w:szCs w:val="28"/>
        </w:rPr>
      </w:pPr>
    </w:p>
    <w:p w:rsidR="00D550A0" w:rsidRPr="00EF0749" w:rsidRDefault="00D550A0" w:rsidP="00D550A0">
      <w:pPr>
        <w:pStyle w:val="a4"/>
        <w:ind w:left="360"/>
        <w:rPr>
          <w:b/>
          <w:sz w:val="28"/>
          <w:szCs w:val="28"/>
        </w:rPr>
      </w:pPr>
      <w:r w:rsidRPr="00D2756C">
        <w:rPr>
          <w:b/>
          <w:caps/>
          <w:sz w:val="28"/>
          <w:szCs w:val="28"/>
          <w:u w:val="single"/>
        </w:rPr>
        <w:br w:type="page"/>
      </w:r>
      <w:r w:rsidRPr="00D2756C">
        <w:rPr>
          <w:b/>
          <w:sz w:val="28"/>
          <w:szCs w:val="28"/>
        </w:rPr>
        <w:lastRenderedPageBreak/>
        <w:t>1</w:t>
      </w:r>
      <w:r w:rsidRPr="00EF0749">
        <w:rPr>
          <w:b/>
          <w:sz w:val="28"/>
          <w:szCs w:val="28"/>
        </w:rPr>
        <w:t xml:space="preserve">. ПАСПОРТ </w:t>
      </w:r>
      <w:r>
        <w:rPr>
          <w:b/>
          <w:sz w:val="28"/>
          <w:szCs w:val="28"/>
        </w:rPr>
        <w:t xml:space="preserve">РАБОЧЕЙ </w:t>
      </w:r>
      <w:r w:rsidRPr="00EF0749">
        <w:rPr>
          <w:b/>
          <w:sz w:val="28"/>
          <w:szCs w:val="28"/>
        </w:rPr>
        <w:t>ПРОГРАММЫ УЧЕБНОЙ ДИСЦИПЛИНЫ</w:t>
      </w:r>
    </w:p>
    <w:p w:rsidR="00D550A0" w:rsidRPr="00D2756C" w:rsidRDefault="00C72167" w:rsidP="00D550A0">
      <w:pPr>
        <w:pStyle w:val="a4"/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Психология общения</w:t>
      </w:r>
    </w:p>
    <w:p w:rsidR="00D550A0" w:rsidRPr="00D2756C" w:rsidRDefault="00D550A0" w:rsidP="00D550A0">
      <w:pPr>
        <w:pStyle w:val="a4"/>
        <w:rPr>
          <w:b/>
          <w:sz w:val="28"/>
          <w:szCs w:val="28"/>
        </w:rPr>
      </w:pPr>
    </w:p>
    <w:p w:rsidR="00D550A0" w:rsidRPr="001F112C" w:rsidRDefault="00D550A0" w:rsidP="00D550A0">
      <w:pPr>
        <w:jc w:val="both"/>
        <w:rPr>
          <w:sz w:val="28"/>
          <w:szCs w:val="28"/>
        </w:rPr>
      </w:pPr>
      <w:r w:rsidRPr="001F112C">
        <w:rPr>
          <w:b/>
          <w:sz w:val="28"/>
          <w:szCs w:val="28"/>
        </w:rPr>
        <w:t>1.1</w:t>
      </w:r>
      <w:r w:rsidRPr="001F112C">
        <w:rPr>
          <w:b/>
          <w:sz w:val="28"/>
          <w:szCs w:val="28"/>
        </w:rPr>
        <w:tab/>
        <w:t>Область применения программы:</w:t>
      </w:r>
    </w:p>
    <w:p w:rsidR="00C72167" w:rsidRDefault="00D550A0" w:rsidP="00C72167">
      <w:pPr>
        <w:tabs>
          <w:tab w:val="left" w:pos="2560"/>
          <w:tab w:val="left" w:pos="4200"/>
          <w:tab w:val="left" w:pos="5800"/>
          <w:tab w:val="left" w:pos="7460"/>
          <w:tab w:val="left" w:pos="8020"/>
        </w:tabs>
        <w:spacing w:line="318" w:lineRule="exact"/>
        <w:ind w:right="-23"/>
        <w:jc w:val="both"/>
        <w:rPr>
          <w:b/>
          <w:sz w:val="28"/>
          <w:szCs w:val="28"/>
        </w:rPr>
      </w:pPr>
      <w:r w:rsidRPr="00095C0B">
        <w:rPr>
          <w:sz w:val="28"/>
          <w:szCs w:val="28"/>
        </w:rPr>
        <w:t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</w:t>
      </w:r>
      <w:r w:rsidR="009250BE">
        <w:rPr>
          <w:sz w:val="28"/>
          <w:szCs w:val="28"/>
        </w:rPr>
        <w:t xml:space="preserve"> </w:t>
      </w:r>
      <w:r w:rsidR="009250BE">
        <w:rPr>
          <w:b/>
          <w:bCs/>
          <w:color w:val="000000"/>
          <w:sz w:val="28"/>
          <w:szCs w:val="28"/>
        </w:rPr>
        <w:t xml:space="preserve"> </w:t>
      </w:r>
    </w:p>
    <w:p w:rsidR="00157175" w:rsidRDefault="00C72167" w:rsidP="00C72167">
      <w:pPr>
        <w:tabs>
          <w:tab w:val="left" w:pos="2560"/>
          <w:tab w:val="left" w:pos="4200"/>
          <w:tab w:val="left" w:pos="5800"/>
          <w:tab w:val="left" w:pos="7460"/>
          <w:tab w:val="left" w:pos="8020"/>
        </w:tabs>
        <w:spacing w:line="318" w:lineRule="exact"/>
        <w:ind w:right="-23"/>
        <w:jc w:val="both"/>
        <w:rPr>
          <w:rStyle w:val="af2"/>
          <w:sz w:val="28"/>
          <w:szCs w:val="28"/>
        </w:rPr>
      </w:pPr>
      <w:r>
        <w:rPr>
          <w:b/>
          <w:sz w:val="28"/>
          <w:szCs w:val="28"/>
        </w:rPr>
        <w:t>09.02.07</w:t>
      </w:r>
      <w:r w:rsidRPr="005E4881">
        <w:rPr>
          <w:b/>
          <w:sz w:val="28"/>
          <w:szCs w:val="28"/>
        </w:rPr>
        <w:t xml:space="preserve"> Инфо</w:t>
      </w:r>
      <w:r>
        <w:rPr>
          <w:b/>
          <w:sz w:val="28"/>
          <w:szCs w:val="28"/>
        </w:rPr>
        <w:t>рмационные системы и программирование</w:t>
      </w:r>
      <w:r w:rsidRPr="005E4881">
        <w:rPr>
          <w:sz w:val="28"/>
          <w:szCs w:val="28"/>
        </w:rPr>
        <w:t>,</w:t>
      </w:r>
    </w:p>
    <w:p w:rsidR="001E5C66" w:rsidRPr="009250BE" w:rsidRDefault="001E5C66" w:rsidP="001E5C66">
      <w:pPr>
        <w:rPr>
          <w:b/>
          <w:sz w:val="28"/>
          <w:szCs w:val="28"/>
        </w:rPr>
      </w:pPr>
    </w:p>
    <w:p w:rsidR="00D550A0" w:rsidRPr="00FB7290" w:rsidRDefault="00D550A0" w:rsidP="00D550A0">
      <w:pPr>
        <w:widowControl w:val="0"/>
        <w:overflowPunct w:val="0"/>
        <w:autoSpaceDE w:val="0"/>
        <w:autoSpaceDN w:val="0"/>
        <w:adjustRightInd w:val="0"/>
        <w:spacing w:line="299" w:lineRule="exact"/>
        <w:rPr>
          <w:sz w:val="28"/>
          <w:szCs w:val="28"/>
        </w:rPr>
      </w:pPr>
      <w:r>
        <w:rPr>
          <w:rFonts w:eastAsia="SimSun"/>
          <w:bCs/>
          <w:sz w:val="28"/>
          <w:szCs w:val="28"/>
        </w:rPr>
        <w:t>Рабочая</w:t>
      </w:r>
      <w:r w:rsidRPr="00FB7290">
        <w:rPr>
          <w:rFonts w:eastAsia="SimSun"/>
          <w:bCs/>
          <w:sz w:val="28"/>
          <w:szCs w:val="28"/>
        </w:rPr>
        <w:t xml:space="preserve"> программа учебной дисциплины может быть использована </w:t>
      </w:r>
      <w:r>
        <w:rPr>
          <w:rFonts w:eastAsia="SimSun"/>
          <w:bCs/>
          <w:sz w:val="28"/>
          <w:szCs w:val="28"/>
        </w:rPr>
        <w:t xml:space="preserve">для обучения по другим профессиональным образовательным программам СПО – программам подготовки специалистов среднего звена, а также </w:t>
      </w:r>
      <w:r w:rsidRPr="00FB7290">
        <w:rPr>
          <w:rFonts w:eastAsia="SimSun"/>
          <w:bCs/>
          <w:sz w:val="28"/>
          <w:szCs w:val="28"/>
        </w:rPr>
        <w:t>в дополнительном профессиональном образовании в рамках реализации программ переподготовки кадров в учреждениях СПО</w:t>
      </w:r>
      <w:r w:rsidRPr="00FB7290">
        <w:rPr>
          <w:rFonts w:eastAsia="SimSun"/>
          <w:sz w:val="28"/>
          <w:szCs w:val="28"/>
        </w:rPr>
        <w:t>.</w:t>
      </w:r>
    </w:p>
    <w:p w:rsidR="00D550A0" w:rsidRDefault="00D550A0" w:rsidP="00D550A0">
      <w:pPr>
        <w:ind w:firstLine="425"/>
        <w:jc w:val="both"/>
        <w:rPr>
          <w:sz w:val="28"/>
          <w:szCs w:val="28"/>
          <w:u w:val="single"/>
        </w:rPr>
      </w:pPr>
    </w:p>
    <w:p w:rsidR="00D550A0" w:rsidRPr="001078CE" w:rsidRDefault="00D550A0" w:rsidP="00D550A0">
      <w:pPr>
        <w:jc w:val="both"/>
        <w:rPr>
          <w:b/>
          <w:sz w:val="28"/>
          <w:szCs w:val="28"/>
        </w:rPr>
      </w:pPr>
      <w:r w:rsidRPr="001F112C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 </w:t>
      </w:r>
      <w:r w:rsidRPr="001078CE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D550A0" w:rsidRPr="0028450B" w:rsidRDefault="00D550A0" w:rsidP="006B52C3">
      <w:pPr>
        <w:ind w:firstLine="708"/>
        <w:rPr>
          <w:sz w:val="28"/>
          <w:szCs w:val="28"/>
        </w:rPr>
      </w:pPr>
      <w:r w:rsidRPr="00342325">
        <w:rPr>
          <w:sz w:val="28"/>
          <w:szCs w:val="28"/>
        </w:rPr>
        <w:t xml:space="preserve">Дисциплина входит в </w:t>
      </w:r>
      <w:r>
        <w:rPr>
          <w:sz w:val="28"/>
          <w:szCs w:val="28"/>
        </w:rPr>
        <w:t>общий гуманитарный и социально-экономический цикл (ОГСЭ)</w:t>
      </w:r>
    </w:p>
    <w:p w:rsidR="00D550A0" w:rsidRDefault="00D550A0" w:rsidP="00D550A0">
      <w:pPr>
        <w:jc w:val="both"/>
        <w:rPr>
          <w:b/>
          <w:sz w:val="28"/>
          <w:szCs w:val="28"/>
        </w:rPr>
      </w:pPr>
      <w:r w:rsidRPr="001078CE">
        <w:rPr>
          <w:b/>
          <w:sz w:val="28"/>
          <w:szCs w:val="28"/>
        </w:rPr>
        <w:t>1.3.</w:t>
      </w:r>
      <w:r>
        <w:rPr>
          <w:b/>
          <w:sz w:val="28"/>
          <w:szCs w:val="28"/>
        </w:rPr>
        <w:t xml:space="preserve"> Цели и задачи учебной дисциплины - требования к результатам освоения учебной дисциплины:</w:t>
      </w:r>
    </w:p>
    <w:p w:rsidR="008C0EB5" w:rsidRDefault="008C0EB5" w:rsidP="00D550A0">
      <w:pPr>
        <w:jc w:val="both"/>
        <w:rPr>
          <w:b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8C0EB5" w:rsidRPr="005968CC" w:rsidTr="00B55927">
        <w:trPr>
          <w:trHeight w:val="649"/>
        </w:trPr>
        <w:tc>
          <w:tcPr>
            <w:tcW w:w="1560" w:type="dxa"/>
            <w:hideMark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  <w:hideMark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Знания</w:t>
            </w:r>
          </w:p>
        </w:tc>
      </w:tr>
      <w:tr w:rsidR="008C0EB5" w:rsidRPr="005968CC" w:rsidTr="00B55927">
        <w:trPr>
          <w:trHeight w:val="212"/>
        </w:trPr>
        <w:tc>
          <w:tcPr>
            <w:tcW w:w="1560" w:type="dxa"/>
            <w:vMerge w:val="restart"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4220FD">
              <w:rPr>
                <w:sz w:val="24"/>
                <w:szCs w:val="24"/>
              </w:rPr>
              <w:t>ОК 01- 011</w:t>
            </w:r>
            <w:r w:rsidRPr="005968CC">
              <w:rPr>
                <w:sz w:val="24"/>
                <w:szCs w:val="24"/>
              </w:rPr>
              <w:t xml:space="preserve"> </w:t>
            </w:r>
          </w:p>
          <w:p w:rsidR="008C0EB5" w:rsidRPr="005968CC" w:rsidRDefault="008C0EB5" w:rsidP="00B55927">
            <w:pPr>
              <w:rPr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применять техники и приемы эффективного общения в</w:t>
            </w:r>
          </w:p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4111" w:type="dxa"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8C0EB5" w:rsidRPr="005968CC" w:rsidTr="00B55927">
        <w:trPr>
          <w:trHeight w:val="212"/>
        </w:trPr>
        <w:tc>
          <w:tcPr>
            <w:tcW w:w="1560" w:type="dxa"/>
            <w:vMerge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 xml:space="preserve">организовывать работу коллектива и команды; </w:t>
            </w:r>
          </w:p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11" w:type="dxa"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роли и ролевые ожидания в общении</w:t>
            </w:r>
          </w:p>
        </w:tc>
      </w:tr>
      <w:tr w:rsidR="008C0EB5" w:rsidRPr="005968CC" w:rsidTr="00B55927">
        <w:trPr>
          <w:trHeight w:val="212"/>
        </w:trPr>
        <w:tc>
          <w:tcPr>
            <w:tcW w:w="1560" w:type="dxa"/>
            <w:vMerge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техники и приемы общения, правила слушания, ведения беседы,</w:t>
            </w:r>
          </w:p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убеждения</w:t>
            </w:r>
          </w:p>
        </w:tc>
      </w:tr>
      <w:tr w:rsidR="008C0EB5" w:rsidRPr="005968CC" w:rsidTr="00B55927">
        <w:trPr>
          <w:trHeight w:val="212"/>
        </w:trPr>
        <w:tc>
          <w:tcPr>
            <w:tcW w:w="1560" w:type="dxa"/>
            <w:vMerge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механизмы взаимопонимания в общении</w:t>
            </w:r>
          </w:p>
        </w:tc>
      </w:tr>
      <w:tr w:rsidR="008C0EB5" w:rsidRPr="005968CC" w:rsidTr="00B55927">
        <w:trPr>
          <w:trHeight w:val="212"/>
        </w:trPr>
        <w:tc>
          <w:tcPr>
            <w:tcW w:w="1560" w:type="dxa"/>
            <w:vMerge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источники, причины, виды и способы разрешения конфликтов</w:t>
            </w:r>
          </w:p>
        </w:tc>
      </w:tr>
      <w:tr w:rsidR="008C0EB5" w:rsidRPr="005968CC" w:rsidTr="00B55927">
        <w:trPr>
          <w:trHeight w:val="212"/>
        </w:trPr>
        <w:tc>
          <w:tcPr>
            <w:tcW w:w="1560" w:type="dxa"/>
            <w:vMerge/>
          </w:tcPr>
          <w:p w:rsidR="008C0EB5" w:rsidRPr="005968CC" w:rsidRDefault="008C0EB5" w:rsidP="00B55927">
            <w:pPr>
              <w:ind w:left="568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0EB5" w:rsidRPr="005968CC" w:rsidRDefault="008C0EB5" w:rsidP="00B55927">
            <w:pPr>
              <w:ind w:left="568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8C0EB5" w:rsidRPr="005968CC" w:rsidRDefault="008C0EB5" w:rsidP="00B55927">
            <w:pPr>
              <w:rPr>
                <w:sz w:val="24"/>
                <w:szCs w:val="24"/>
              </w:rPr>
            </w:pPr>
            <w:r w:rsidRPr="005968CC">
              <w:rPr>
                <w:sz w:val="24"/>
                <w:szCs w:val="24"/>
              </w:rPr>
              <w:t>этические принципы общения</w:t>
            </w:r>
          </w:p>
        </w:tc>
      </w:tr>
    </w:tbl>
    <w:p w:rsidR="00FD628E" w:rsidRDefault="00FD628E" w:rsidP="00D550A0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D550A0" w:rsidRPr="00D2756C" w:rsidRDefault="00D550A0" w:rsidP="00D550A0">
      <w:pPr>
        <w:jc w:val="both"/>
        <w:rPr>
          <w:b/>
          <w:sz w:val="28"/>
          <w:szCs w:val="28"/>
        </w:rPr>
      </w:pPr>
      <w:r w:rsidRPr="00D2756C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 </w:t>
      </w:r>
      <w:r w:rsidR="00C72167">
        <w:rPr>
          <w:b/>
          <w:sz w:val="28"/>
          <w:szCs w:val="28"/>
        </w:rPr>
        <w:t>48 часов</w:t>
      </w:r>
      <w:r w:rsidRPr="00D2756C">
        <w:rPr>
          <w:sz w:val="28"/>
          <w:szCs w:val="28"/>
        </w:rPr>
        <w:t>, в том числе: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- обязательной аудиторной учебной нагрузки обучающегося</w:t>
      </w:r>
      <w:r w:rsidR="008C0EB5">
        <w:rPr>
          <w:b/>
          <w:sz w:val="28"/>
          <w:szCs w:val="28"/>
        </w:rPr>
        <w:t>40</w:t>
      </w:r>
      <w:r w:rsidRPr="00010C76">
        <w:rPr>
          <w:b/>
          <w:sz w:val="28"/>
          <w:szCs w:val="28"/>
        </w:rPr>
        <w:t xml:space="preserve"> часов</w:t>
      </w:r>
      <w:r w:rsidRPr="00D2756C">
        <w:rPr>
          <w:sz w:val="28"/>
          <w:szCs w:val="28"/>
        </w:rPr>
        <w:t>;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-  самостоятельной работы обучающегося.</w:t>
      </w:r>
    </w:p>
    <w:p w:rsidR="00D550A0" w:rsidRDefault="00D550A0" w:rsidP="00D550A0">
      <w:pPr>
        <w:pStyle w:val="a5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СТРУКТУРА И </w:t>
      </w:r>
      <w:r w:rsidRPr="00D2756C"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D550A0" w:rsidRPr="00D2756C" w:rsidRDefault="00D550A0" w:rsidP="00D550A0">
      <w:pPr>
        <w:pStyle w:val="a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550A0" w:rsidRPr="00D2756C" w:rsidRDefault="00D550A0" w:rsidP="00D550A0">
      <w:pPr>
        <w:pStyle w:val="a5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D2756C">
        <w:rPr>
          <w:rFonts w:ascii="Times New Roman" w:hAnsi="Times New Roman"/>
          <w:b/>
          <w:sz w:val="28"/>
          <w:szCs w:val="28"/>
        </w:rPr>
        <w:t>2.1. Объем учебной дисциплины в вид</w:t>
      </w:r>
      <w:r>
        <w:rPr>
          <w:rFonts w:ascii="Times New Roman" w:hAnsi="Times New Roman"/>
          <w:b/>
          <w:sz w:val="28"/>
          <w:szCs w:val="28"/>
        </w:rPr>
        <w:t>ы</w:t>
      </w:r>
      <w:r w:rsidRPr="00D2756C">
        <w:rPr>
          <w:rFonts w:ascii="Times New Roman" w:hAnsi="Times New Roman"/>
          <w:b/>
          <w:sz w:val="28"/>
          <w:szCs w:val="28"/>
        </w:rPr>
        <w:t xml:space="preserve"> учебной работы</w:t>
      </w:r>
    </w:p>
    <w:p w:rsidR="00D550A0" w:rsidRPr="00D2756C" w:rsidRDefault="00D550A0" w:rsidP="00D550A0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9"/>
        <w:gridCol w:w="1903"/>
      </w:tblGrid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Вид учебной работы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both"/>
              <w:rPr>
                <w:b/>
                <w:i/>
                <w:spacing w:val="-2"/>
                <w:sz w:val="28"/>
                <w:szCs w:val="28"/>
              </w:rPr>
            </w:pPr>
            <w:r w:rsidRPr="00FF01AB">
              <w:rPr>
                <w:b/>
                <w:i/>
                <w:spacing w:val="-2"/>
                <w:sz w:val="28"/>
                <w:szCs w:val="28"/>
              </w:rPr>
              <w:t>Объем часов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03" w:type="dxa"/>
          </w:tcPr>
          <w:p w:rsidR="00D550A0" w:rsidRPr="00FF01AB" w:rsidRDefault="00C72167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48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Обязательная  аудиторная учебная нагрузка (всего)</w:t>
            </w:r>
          </w:p>
        </w:tc>
        <w:tc>
          <w:tcPr>
            <w:tcW w:w="1903" w:type="dxa"/>
          </w:tcPr>
          <w:p w:rsidR="00D550A0" w:rsidRPr="00FF01AB" w:rsidRDefault="008C0EB5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40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теоретические занятия</w:t>
            </w:r>
          </w:p>
        </w:tc>
        <w:tc>
          <w:tcPr>
            <w:tcW w:w="1903" w:type="dxa"/>
          </w:tcPr>
          <w:p w:rsidR="00D550A0" w:rsidRPr="00FF01AB" w:rsidRDefault="008C0EB5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40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ind w:firstLine="425"/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практические занятия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-</w:t>
            </w:r>
          </w:p>
        </w:tc>
      </w:tr>
      <w:tr w:rsidR="00A0775A" w:rsidRPr="00FF01AB" w:rsidTr="008C6FAE">
        <w:tc>
          <w:tcPr>
            <w:tcW w:w="7669" w:type="dxa"/>
          </w:tcPr>
          <w:p w:rsidR="00A0775A" w:rsidRPr="00FF01AB" w:rsidRDefault="008C6FAE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</w:t>
            </w:r>
            <w:r w:rsidR="00A0775A">
              <w:rPr>
                <w:spacing w:val="-2"/>
                <w:sz w:val="28"/>
                <w:szCs w:val="28"/>
              </w:rPr>
              <w:t>онтрольные работы</w:t>
            </w:r>
          </w:p>
        </w:tc>
        <w:tc>
          <w:tcPr>
            <w:tcW w:w="1903" w:type="dxa"/>
          </w:tcPr>
          <w:p w:rsidR="00A0775A" w:rsidRDefault="00A0775A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10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Сам</w:t>
            </w:r>
            <w:r w:rsidR="008C6FAE">
              <w:rPr>
                <w:b/>
                <w:spacing w:val="-2"/>
                <w:sz w:val="28"/>
                <w:szCs w:val="28"/>
              </w:rPr>
              <w:t>остоятельная работа обучающихся</w:t>
            </w:r>
          </w:p>
        </w:tc>
        <w:tc>
          <w:tcPr>
            <w:tcW w:w="1903" w:type="dxa"/>
          </w:tcPr>
          <w:p w:rsidR="00D550A0" w:rsidRPr="00FF01AB" w:rsidRDefault="00C72167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8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8C6FAE" w:rsidRDefault="007B2107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8C6FAE">
              <w:rPr>
                <w:spacing w:val="-2"/>
                <w:sz w:val="28"/>
                <w:szCs w:val="28"/>
              </w:rPr>
              <w:t>Итоговая аттестация в форме</w:t>
            </w:r>
            <w:r w:rsidR="00417AEE">
              <w:rPr>
                <w:spacing w:val="-2"/>
                <w:sz w:val="28"/>
                <w:szCs w:val="28"/>
              </w:rPr>
              <w:t xml:space="preserve"> </w:t>
            </w:r>
            <w:r w:rsidRPr="008C6FAE">
              <w:rPr>
                <w:spacing w:val="-2"/>
                <w:sz w:val="28"/>
                <w:szCs w:val="28"/>
              </w:rPr>
              <w:t>зачё</w:t>
            </w:r>
            <w:r w:rsidR="00D550A0" w:rsidRPr="008C6FAE">
              <w:rPr>
                <w:spacing w:val="-2"/>
                <w:sz w:val="28"/>
                <w:szCs w:val="28"/>
              </w:rPr>
              <w:t>та</w:t>
            </w:r>
          </w:p>
        </w:tc>
        <w:tc>
          <w:tcPr>
            <w:tcW w:w="1903" w:type="dxa"/>
          </w:tcPr>
          <w:p w:rsidR="00D550A0" w:rsidRPr="008C6FAE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8C6FAE">
              <w:rPr>
                <w:b/>
                <w:spacing w:val="-2"/>
                <w:sz w:val="28"/>
                <w:szCs w:val="28"/>
              </w:rPr>
              <w:t>2</w:t>
            </w:r>
          </w:p>
        </w:tc>
      </w:tr>
    </w:tbl>
    <w:p w:rsidR="00D550A0" w:rsidRPr="00D2756C" w:rsidRDefault="00D550A0" w:rsidP="00D550A0">
      <w:pPr>
        <w:pStyle w:val="a5"/>
        <w:spacing w:line="240" w:lineRule="auto"/>
        <w:ind w:left="0"/>
        <w:rPr>
          <w:rFonts w:ascii="Times New Roman" w:hAnsi="Times New Roman"/>
          <w:b/>
          <w:sz w:val="28"/>
          <w:szCs w:val="28"/>
        </w:rPr>
        <w:sectPr w:rsidR="00D550A0" w:rsidRPr="00D2756C" w:rsidSect="00AE6421">
          <w:footerReference w:type="default" r:id="rId8"/>
          <w:footerReference w:type="first" r:id="rId9"/>
          <w:pgSz w:w="11906" w:h="16838"/>
          <w:pgMar w:top="1134" w:right="566" w:bottom="1134" w:left="1134" w:header="709" w:footer="283" w:gutter="0"/>
          <w:pgNumType w:start="1"/>
          <w:cols w:space="708"/>
          <w:titlePg/>
          <w:docGrid w:linePitch="360"/>
        </w:sectPr>
      </w:pPr>
    </w:p>
    <w:p w:rsidR="00D550A0" w:rsidRPr="00D2756C" w:rsidRDefault="00D550A0" w:rsidP="00D550A0">
      <w:pPr>
        <w:pStyle w:val="a5"/>
        <w:spacing w:line="240" w:lineRule="auto"/>
        <w:ind w:left="8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</w:t>
      </w:r>
      <w:r w:rsidRPr="00D2756C">
        <w:rPr>
          <w:rFonts w:ascii="Times New Roman" w:hAnsi="Times New Roman"/>
          <w:b/>
          <w:sz w:val="28"/>
          <w:szCs w:val="28"/>
        </w:rPr>
        <w:t>ематический план и содержание учебн</w:t>
      </w:r>
      <w:r w:rsidR="00A97EA3">
        <w:rPr>
          <w:rFonts w:ascii="Times New Roman" w:hAnsi="Times New Roman"/>
          <w:b/>
          <w:sz w:val="28"/>
          <w:szCs w:val="28"/>
        </w:rPr>
        <w:t>ой дисциплины «Психология общения</w:t>
      </w:r>
      <w:r w:rsidRPr="00D2756C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9715"/>
        <w:gridCol w:w="1205"/>
        <w:gridCol w:w="2305"/>
      </w:tblGrid>
      <w:tr w:rsidR="00A97EA3" w:rsidRPr="002A0636" w:rsidTr="00B55927">
        <w:trPr>
          <w:trHeight w:val="20"/>
        </w:trPr>
        <w:tc>
          <w:tcPr>
            <w:tcW w:w="588" w:type="pct"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1" w:type="pct"/>
          </w:tcPr>
          <w:p w:rsidR="00A97EA3" w:rsidRPr="002A0636" w:rsidRDefault="00A97EA3" w:rsidP="00B55927">
            <w:pPr>
              <w:ind w:firstLine="205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Объем в часах</w:t>
            </w:r>
          </w:p>
        </w:tc>
        <w:tc>
          <w:tcPr>
            <w:tcW w:w="769" w:type="pct"/>
          </w:tcPr>
          <w:p w:rsidR="00A97EA3" w:rsidRPr="002A0636" w:rsidRDefault="00A97EA3" w:rsidP="00B55927">
            <w:pPr>
              <w:ind w:firstLine="205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Осваиваемые элементы компетенций</w:t>
            </w:r>
          </w:p>
        </w:tc>
      </w:tr>
      <w:tr w:rsidR="00A97EA3" w:rsidRPr="002A0636" w:rsidTr="00B55927">
        <w:trPr>
          <w:trHeight w:val="20"/>
        </w:trPr>
        <w:tc>
          <w:tcPr>
            <w:tcW w:w="3829" w:type="pct"/>
            <w:gridSpan w:val="2"/>
          </w:tcPr>
          <w:p w:rsidR="00A97EA3" w:rsidRPr="002A0636" w:rsidRDefault="00A97EA3" w:rsidP="00B55927">
            <w:pPr>
              <w:ind w:firstLine="205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Раздел 1. Теоретические и практические основы психологии общения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 w:rsidRPr="002A0636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769" w:type="pct"/>
          </w:tcPr>
          <w:p w:rsidR="00A97EA3" w:rsidRPr="002A0636" w:rsidRDefault="00A97EA3" w:rsidP="00B55927">
            <w:pPr>
              <w:ind w:firstLine="205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572"/>
        </w:trPr>
        <w:tc>
          <w:tcPr>
            <w:tcW w:w="588" w:type="pct"/>
            <w:vMerge w:val="restart"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Тема 1.1.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Проблема общения в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психологии и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профессиональной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241" w:type="pct"/>
          </w:tcPr>
          <w:p w:rsidR="00A97EA3" w:rsidRPr="000279DD" w:rsidRDefault="00A97EA3" w:rsidP="00B55927">
            <w:pPr>
              <w:ind w:firstLine="205"/>
              <w:rPr>
                <w:b/>
                <w:sz w:val="24"/>
                <w:szCs w:val="24"/>
              </w:rPr>
            </w:pPr>
            <w:r w:rsidRPr="000279D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 w:rsidRPr="002A0636">
              <w:rPr>
                <w:b/>
                <w:sz w:val="24"/>
                <w:szCs w:val="24"/>
              </w:rPr>
              <w:t>1</w:t>
            </w:r>
          </w:p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 w:val="restart"/>
          </w:tcPr>
          <w:p w:rsidR="00A97EA3" w:rsidRPr="004220FD" w:rsidRDefault="00A97EA3" w:rsidP="00B55927">
            <w:pPr>
              <w:ind w:firstLine="205"/>
              <w:rPr>
                <w:sz w:val="24"/>
                <w:szCs w:val="24"/>
              </w:rPr>
            </w:pPr>
            <w:r w:rsidRPr="004220FD">
              <w:rPr>
                <w:sz w:val="24"/>
                <w:szCs w:val="24"/>
              </w:rPr>
              <w:t>ОК 01-11</w:t>
            </w:r>
          </w:p>
          <w:p w:rsidR="00A97EA3" w:rsidRPr="004220FD" w:rsidRDefault="00A97EA3" w:rsidP="00B55927">
            <w:pPr>
              <w:ind w:firstLine="205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jc w:val="both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1.  Понятие и сущность общения. Общение как основа человеческого бытия.</w:t>
            </w:r>
          </w:p>
          <w:p w:rsidR="00A97EA3" w:rsidRPr="002A0636" w:rsidRDefault="00A97EA3" w:rsidP="00A97EA3">
            <w:pPr>
              <w:numPr>
                <w:ilvl w:val="0"/>
                <w:numId w:val="19"/>
              </w:numPr>
              <w:tabs>
                <w:tab w:val="left" w:pos="1134"/>
              </w:tabs>
              <w:ind w:left="63" w:firstLine="142"/>
              <w:jc w:val="both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Взаимосвязь общения и деятельности. Психологические, этические и социо-культурные особенности процесса общения. Общение и социальные отношения. Роли и ролевые ожидания в общении. Личность и общение.</w:t>
            </w:r>
          </w:p>
        </w:tc>
        <w:tc>
          <w:tcPr>
            <w:tcW w:w="402" w:type="pct"/>
            <w:vMerge/>
          </w:tcPr>
          <w:p w:rsidR="00A97EA3" w:rsidRPr="002A0636" w:rsidRDefault="00A97EA3" w:rsidP="00A97EA3">
            <w:pPr>
              <w:numPr>
                <w:ilvl w:val="0"/>
                <w:numId w:val="19"/>
              </w:numPr>
              <w:tabs>
                <w:tab w:val="left" w:pos="1134"/>
              </w:tabs>
              <w:ind w:left="0"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4220FD" w:rsidRDefault="00A97EA3" w:rsidP="00A97EA3">
            <w:pPr>
              <w:numPr>
                <w:ilvl w:val="0"/>
                <w:numId w:val="19"/>
              </w:numPr>
              <w:tabs>
                <w:tab w:val="left" w:pos="1134"/>
              </w:tabs>
              <w:ind w:left="1070"/>
              <w:jc w:val="both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jc w:val="both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</w:tcPr>
          <w:p w:rsidR="00A97EA3" w:rsidRPr="002A0636" w:rsidRDefault="00A97EA3" w:rsidP="00A97EA3">
            <w:pPr>
              <w:numPr>
                <w:ilvl w:val="0"/>
                <w:numId w:val="19"/>
              </w:numPr>
              <w:tabs>
                <w:tab w:val="left" w:pos="1134"/>
              </w:tabs>
              <w:ind w:left="0" w:firstLine="35"/>
              <w:jc w:val="center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-</w:t>
            </w:r>
          </w:p>
        </w:tc>
        <w:tc>
          <w:tcPr>
            <w:tcW w:w="769" w:type="pct"/>
            <w:vMerge/>
          </w:tcPr>
          <w:p w:rsidR="00A97EA3" w:rsidRPr="004220FD" w:rsidRDefault="00A97EA3" w:rsidP="00A97EA3">
            <w:pPr>
              <w:numPr>
                <w:ilvl w:val="0"/>
                <w:numId w:val="19"/>
              </w:numPr>
              <w:tabs>
                <w:tab w:val="left" w:pos="1134"/>
              </w:tabs>
              <w:ind w:left="1070"/>
              <w:jc w:val="both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45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jc w:val="both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02" w:type="pct"/>
          </w:tcPr>
          <w:p w:rsidR="00A97EA3" w:rsidRPr="002A0636" w:rsidRDefault="00A97EA3" w:rsidP="00A97EA3">
            <w:pPr>
              <w:numPr>
                <w:ilvl w:val="0"/>
                <w:numId w:val="19"/>
              </w:numPr>
              <w:tabs>
                <w:tab w:val="left" w:pos="1134"/>
              </w:tabs>
              <w:ind w:left="0"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4220FD" w:rsidRDefault="00A97EA3" w:rsidP="00A97EA3">
            <w:pPr>
              <w:numPr>
                <w:ilvl w:val="0"/>
                <w:numId w:val="19"/>
              </w:numPr>
              <w:tabs>
                <w:tab w:val="left" w:pos="1134"/>
              </w:tabs>
              <w:ind w:left="1070"/>
              <w:jc w:val="both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572"/>
        </w:trPr>
        <w:tc>
          <w:tcPr>
            <w:tcW w:w="588" w:type="pct"/>
            <w:vMerge w:val="restart"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Тема 1.2.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Психологические особенности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процесса общения</w:t>
            </w:r>
          </w:p>
        </w:tc>
        <w:tc>
          <w:tcPr>
            <w:tcW w:w="3241" w:type="pct"/>
          </w:tcPr>
          <w:p w:rsidR="00A97EA3" w:rsidRPr="000279DD" w:rsidRDefault="00A97EA3" w:rsidP="00B55927">
            <w:pPr>
              <w:ind w:left="63" w:firstLine="142"/>
              <w:jc w:val="both"/>
              <w:rPr>
                <w:b/>
                <w:sz w:val="24"/>
                <w:szCs w:val="24"/>
              </w:rPr>
            </w:pPr>
            <w:r w:rsidRPr="000279D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 w:val="restart"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  <w:r w:rsidRPr="004220FD">
              <w:rPr>
                <w:sz w:val="24"/>
                <w:szCs w:val="24"/>
              </w:rPr>
              <w:t>ОК 01-11</w:t>
            </w:r>
          </w:p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jc w:val="both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1. Процесс общения и его аспекты: коммуникативный, интерактивный, перцептивный. Структура, цели и функции общения. Классификация видов общения. Средства общения: вербальные и невербальные. Техники и приёмы общения.</w:t>
            </w:r>
          </w:p>
        </w:tc>
        <w:tc>
          <w:tcPr>
            <w:tcW w:w="402" w:type="pct"/>
            <w:vMerge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149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jc w:val="both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02" w:type="pct"/>
          </w:tcPr>
          <w:p w:rsidR="00A97EA3" w:rsidRPr="002A0636" w:rsidRDefault="00E80F54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572"/>
        </w:trPr>
        <w:tc>
          <w:tcPr>
            <w:tcW w:w="588" w:type="pct"/>
            <w:vMerge w:val="restart"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Тема 1.3.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Интерактивная сторона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общения</w:t>
            </w:r>
          </w:p>
        </w:tc>
        <w:tc>
          <w:tcPr>
            <w:tcW w:w="3241" w:type="pct"/>
          </w:tcPr>
          <w:p w:rsidR="00A97EA3" w:rsidRPr="000279DD" w:rsidRDefault="00A97EA3" w:rsidP="00B55927">
            <w:pPr>
              <w:ind w:left="63" w:firstLine="142"/>
              <w:rPr>
                <w:b/>
                <w:sz w:val="24"/>
                <w:szCs w:val="24"/>
              </w:rPr>
            </w:pPr>
            <w:r w:rsidRPr="000279D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 w:rsidRPr="002A0636">
              <w:rPr>
                <w:b/>
                <w:sz w:val="24"/>
                <w:szCs w:val="24"/>
              </w:rPr>
              <w:t>6</w:t>
            </w:r>
          </w:p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 w:val="restart"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  <w:r w:rsidRPr="004220FD">
              <w:rPr>
                <w:sz w:val="24"/>
                <w:szCs w:val="24"/>
              </w:rPr>
              <w:t>ОК 01-11</w:t>
            </w:r>
          </w:p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1. Понятие интеракции в процессе общения. Место взаимодействия в структуре общения. Виды социальных взаимодействий. Трансактный анализ Э. Берна. Трансакция – единица общения. Виды трансакций. Механизмы процесса</w:t>
            </w:r>
          </w:p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взаимодействия. Стратегия «контролёра» и стратегия «понимателя». Открытость и закрытость общения. Этапы общения: установление контакта, ориентация в ситуации, обсуждение проблемы, принятие решения, выход из контакта. Эффект контраста и эффект ассимиляции. Формы управления: приказ, убеждение, внушение, заражение. Манипулирование сознанием.</w:t>
            </w:r>
          </w:p>
        </w:tc>
        <w:tc>
          <w:tcPr>
            <w:tcW w:w="402" w:type="pct"/>
            <w:vMerge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343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9" w:type="pct"/>
            <w:vMerge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-</w:t>
            </w:r>
          </w:p>
        </w:tc>
        <w:tc>
          <w:tcPr>
            <w:tcW w:w="769" w:type="pct"/>
            <w:vMerge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572"/>
        </w:trPr>
        <w:tc>
          <w:tcPr>
            <w:tcW w:w="588" w:type="pct"/>
            <w:vMerge w:val="restart"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Тема 1.4.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Перцептивная сторона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общения</w:t>
            </w: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 w:rsidRPr="002A0636">
              <w:rPr>
                <w:b/>
                <w:sz w:val="24"/>
                <w:szCs w:val="24"/>
              </w:rPr>
              <w:t>3</w:t>
            </w:r>
          </w:p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</w:p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  <w:r w:rsidRPr="004220FD">
              <w:rPr>
                <w:sz w:val="24"/>
                <w:szCs w:val="24"/>
              </w:rPr>
              <w:t>ОК 01-11</w:t>
            </w:r>
          </w:p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 xml:space="preserve">1. Понятие социальной перцепции. Механизмы перцепции. Социальный стереотип и предубеждение. Факторы превосходства. Привлекательности и отношения к нам. </w:t>
            </w:r>
            <w:r w:rsidRPr="002A0636">
              <w:rPr>
                <w:sz w:val="24"/>
                <w:szCs w:val="24"/>
              </w:rPr>
              <w:lastRenderedPageBreak/>
              <w:t>Исследование эффектов восприятия человеком человека: «эффект ореола», «эффект проекции», «эффект первичности и новизны». Механизмы восприятия: идентификация, эмпатия, аттракция, рефлексия. Теория каузальной атрибуции.</w:t>
            </w:r>
          </w:p>
        </w:tc>
        <w:tc>
          <w:tcPr>
            <w:tcW w:w="402" w:type="pct"/>
            <w:vMerge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313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*</w:t>
            </w: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379"/>
        </w:trPr>
        <w:tc>
          <w:tcPr>
            <w:tcW w:w="588" w:type="pct"/>
            <w:vMerge w:val="restart"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Тема 1.5.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Общение как коммуникация</w:t>
            </w: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 w:val="restart"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  <w:r w:rsidRPr="004220FD">
              <w:rPr>
                <w:sz w:val="24"/>
                <w:szCs w:val="24"/>
              </w:rPr>
              <w:t>ОК 01-11</w:t>
            </w:r>
          </w:p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1.  Средства, используемые в процессе передачи информации. Языки общения:</w:t>
            </w:r>
          </w:p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вербальный, невербальный. Коммуникативная тактика и стратегия. Коммуникативные барьеры. Речевая деятельность. Виды речевой деятельности. Понятие коммуникативной и языковой грамотности. Культура и техника речи в сфере сервиса. Психология речевой коммуникации. Управление впечатлением партнёра по общению. Роль комплимента в общении. Техники ведения беседы. Техники активного слушания. Техники налаживания контакта. Невербальное общение. Основные группы невербальных средств общения: кинесика, просодика, такесика и проксемика. Позы, жесты, мимика. Классификация жестов.</w:t>
            </w:r>
          </w:p>
        </w:tc>
        <w:tc>
          <w:tcPr>
            <w:tcW w:w="402" w:type="pct"/>
            <w:vMerge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382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02" w:type="pct"/>
          </w:tcPr>
          <w:p w:rsidR="00A97EA3" w:rsidRPr="002A0636" w:rsidRDefault="00C72167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572"/>
        </w:trPr>
        <w:tc>
          <w:tcPr>
            <w:tcW w:w="588" w:type="pct"/>
            <w:vMerge w:val="restart"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Тема 1.6.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Проявление индивидуальных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особенностей личности в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деловом общении</w:t>
            </w: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 w:rsidRPr="002A063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9" w:type="pct"/>
            <w:vMerge w:val="restart"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  <w:r w:rsidRPr="004220FD">
              <w:rPr>
                <w:sz w:val="24"/>
                <w:szCs w:val="24"/>
              </w:rPr>
              <w:t>ОК 01-11</w:t>
            </w:r>
          </w:p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1.  Общие сведения о психологии личности. Виды психических явлений: психические процессы, психические состояния, психические свойства. Основы психологии личности: психологическая структура личности, темперамент, характер. Типология темперамента. Приемы саморегуляции поведения в межличностном общении. Психологические основы общения в сфере сервиса. Психологическая культура специалиста. Психологические приёмы общения с клиентами, коллегами и деловыми партнёрами.</w:t>
            </w:r>
          </w:p>
        </w:tc>
        <w:tc>
          <w:tcPr>
            <w:tcW w:w="402" w:type="pct"/>
            <w:vMerge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5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9" w:type="pct"/>
            <w:vMerge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*</w:t>
            </w:r>
          </w:p>
        </w:tc>
        <w:tc>
          <w:tcPr>
            <w:tcW w:w="769" w:type="pct"/>
            <w:vMerge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57"/>
        </w:trPr>
        <w:tc>
          <w:tcPr>
            <w:tcW w:w="588" w:type="pct"/>
            <w:vMerge w:val="restart"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Тема 1.7.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Этика в деловом общении</w:t>
            </w: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</w:p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 w:val="restart"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  <w:r w:rsidRPr="004220FD">
              <w:rPr>
                <w:sz w:val="24"/>
                <w:szCs w:val="24"/>
              </w:rPr>
              <w:t>ОК 01-11</w:t>
            </w:r>
          </w:p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1. Понятие этики общения. Общение и культура поведения. Понимание как ближайшая цель общения. Моральные ценности общения. «Золотое правило» этики как универсальная формула общения. Нравственные ценности общения в сферах строительства, продаж и сервиса. Толерантность как принцип культурного общения. Вежливость и формы её проявления</w:t>
            </w:r>
          </w:p>
        </w:tc>
        <w:tc>
          <w:tcPr>
            <w:tcW w:w="402" w:type="pct"/>
            <w:vMerge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313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02" w:type="pct"/>
          </w:tcPr>
          <w:p w:rsidR="00A97EA3" w:rsidRPr="002A0636" w:rsidRDefault="00E80F54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9" w:type="pct"/>
            <w:vMerge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572"/>
        </w:trPr>
        <w:tc>
          <w:tcPr>
            <w:tcW w:w="588" w:type="pct"/>
            <w:vMerge w:val="restart"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lastRenderedPageBreak/>
              <w:t>Тема 1.8.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Конфликты в деловом</w:t>
            </w:r>
          </w:p>
          <w:p w:rsidR="00A97EA3" w:rsidRPr="002A0636" w:rsidRDefault="00A97EA3" w:rsidP="00B55927">
            <w:pPr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общении</w:t>
            </w: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</w:tcPr>
          <w:p w:rsidR="00A97EA3" w:rsidRPr="000B1852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 w:rsidRPr="000B1852">
              <w:rPr>
                <w:b/>
                <w:sz w:val="24"/>
                <w:szCs w:val="24"/>
              </w:rPr>
              <w:t>12</w:t>
            </w:r>
          </w:p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 w:val="restart"/>
          </w:tcPr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  <w:r w:rsidRPr="004220FD">
              <w:rPr>
                <w:sz w:val="24"/>
                <w:szCs w:val="24"/>
              </w:rPr>
              <w:t>ОК 01-11</w:t>
            </w:r>
          </w:p>
          <w:p w:rsidR="00A97EA3" w:rsidRPr="004220FD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1.  Понятие конфликта. Конфликты: виды, структура, стадии протекания. Предпосылка возникновения конфликта в процессе общения. Стратегия поведения в конфликтной ситуации. Конфликты в личностно – эмоциональной сфере. Правила поведения в условиях конфликта. Предупреждение конфликтов в сфере строительства, продаж и сервиса.</w:t>
            </w:r>
          </w:p>
        </w:tc>
        <w:tc>
          <w:tcPr>
            <w:tcW w:w="402" w:type="pct"/>
            <w:vMerge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pct"/>
            <w:vMerge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377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9" w:type="pct"/>
            <w:vMerge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588" w:type="pct"/>
            <w:vMerge/>
          </w:tcPr>
          <w:p w:rsidR="00A97EA3" w:rsidRPr="002A0636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3241" w:type="pct"/>
          </w:tcPr>
          <w:p w:rsidR="00A97EA3" w:rsidRPr="002A0636" w:rsidRDefault="00A97EA3" w:rsidP="00B55927">
            <w:pPr>
              <w:ind w:left="63" w:firstLine="142"/>
              <w:rPr>
                <w:sz w:val="24"/>
                <w:szCs w:val="24"/>
              </w:rPr>
            </w:pPr>
            <w:r w:rsidRPr="002A0636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02" w:type="pct"/>
          </w:tcPr>
          <w:p w:rsidR="00A97EA3" w:rsidRPr="002A0636" w:rsidRDefault="00E80F54" w:rsidP="00B55927">
            <w:pPr>
              <w:ind w:firstLine="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9" w:type="pct"/>
            <w:vMerge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3829" w:type="pct"/>
            <w:gridSpan w:val="2"/>
          </w:tcPr>
          <w:p w:rsidR="00A97EA3" w:rsidRPr="000279DD" w:rsidRDefault="00A97EA3" w:rsidP="00B55927">
            <w:pPr>
              <w:ind w:left="63" w:firstLine="142"/>
              <w:rPr>
                <w:b/>
                <w:sz w:val="24"/>
                <w:szCs w:val="24"/>
              </w:rPr>
            </w:pPr>
            <w:r w:rsidRPr="000279DD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 w:rsidRPr="002A063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9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  <w:tr w:rsidR="00A97EA3" w:rsidRPr="002A0636" w:rsidTr="00B55927">
        <w:trPr>
          <w:trHeight w:val="20"/>
        </w:trPr>
        <w:tc>
          <w:tcPr>
            <w:tcW w:w="3829" w:type="pct"/>
            <w:gridSpan w:val="2"/>
          </w:tcPr>
          <w:p w:rsidR="00A97EA3" w:rsidRPr="000279DD" w:rsidRDefault="00A97EA3" w:rsidP="00B55927">
            <w:pPr>
              <w:ind w:left="63" w:firstLine="142"/>
              <w:rPr>
                <w:b/>
                <w:sz w:val="24"/>
                <w:szCs w:val="24"/>
              </w:rPr>
            </w:pPr>
            <w:r w:rsidRPr="000279D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02" w:type="pct"/>
          </w:tcPr>
          <w:p w:rsidR="00A97EA3" w:rsidRPr="002A0636" w:rsidRDefault="00A97EA3" w:rsidP="00B55927">
            <w:pPr>
              <w:ind w:firstLine="35"/>
              <w:jc w:val="center"/>
              <w:rPr>
                <w:b/>
                <w:sz w:val="24"/>
                <w:szCs w:val="24"/>
              </w:rPr>
            </w:pPr>
            <w:r w:rsidRPr="002A0636">
              <w:rPr>
                <w:b/>
                <w:sz w:val="24"/>
                <w:szCs w:val="24"/>
              </w:rPr>
              <w:t>4</w:t>
            </w:r>
            <w:r w:rsidR="00E80F54">
              <w:rPr>
                <w:b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769" w:type="pct"/>
          </w:tcPr>
          <w:p w:rsidR="00A97EA3" w:rsidRPr="002A0636" w:rsidRDefault="00A97EA3" w:rsidP="00B55927">
            <w:pPr>
              <w:ind w:left="568"/>
              <w:rPr>
                <w:sz w:val="24"/>
                <w:szCs w:val="24"/>
              </w:rPr>
            </w:pPr>
          </w:p>
        </w:tc>
      </w:tr>
    </w:tbl>
    <w:p w:rsidR="00D550A0" w:rsidRDefault="00D550A0" w:rsidP="00D550A0">
      <w:pPr>
        <w:rPr>
          <w:sz w:val="28"/>
          <w:szCs w:val="28"/>
        </w:rPr>
      </w:pPr>
    </w:p>
    <w:p w:rsidR="00A97EA3" w:rsidRDefault="00A97EA3" w:rsidP="00D550A0">
      <w:pPr>
        <w:rPr>
          <w:sz w:val="28"/>
          <w:szCs w:val="28"/>
        </w:rPr>
      </w:pPr>
    </w:p>
    <w:p w:rsidR="00A97EA3" w:rsidRPr="00BD0823" w:rsidRDefault="00A97EA3" w:rsidP="00D550A0">
      <w:pPr>
        <w:rPr>
          <w:sz w:val="28"/>
          <w:szCs w:val="28"/>
        </w:rPr>
        <w:sectPr w:rsidR="00A97EA3" w:rsidRPr="00BD0823" w:rsidSect="00AE6421">
          <w:pgSz w:w="16838" w:h="11906" w:orient="landscape"/>
          <w:pgMar w:top="142" w:right="1134" w:bottom="0" w:left="1134" w:header="709" w:footer="709" w:gutter="0"/>
          <w:cols w:space="708"/>
          <w:docGrid w:linePitch="360"/>
        </w:sectPr>
      </w:pPr>
    </w:p>
    <w:p w:rsidR="00321272" w:rsidRPr="00BD0823" w:rsidRDefault="00321272" w:rsidP="00321272">
      <w:pPr>
        <w:jc w:val="center"/>
        <w:rPr>
          <w:b/>
          <w:bCs/>
          <w:sz w:val="28"/>
          <w:szCs w:val="28"/>
        </w:rPr>
      </w:pPr>
      <w:r w:rsidRPr="00BD0823">
        <w:rPr>
          <w:b/>
          <w:bCs/>
          <w:sz w:val="28"/>
          <w:szCs w:val="28"/>
        </w:rPr>
        <w:lastRenderedPageBreak/>
        <w:t>3 .  УСЛОВИЯ РЕАЛИЗАЦИИ ПРОГРАММЫ ДИСЦИПЛИНЫ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 xml:space="preserve">3.1. Для реализации программы учебной дисциплины должны быть предусмотрены </w:t>
      </w:r>
      <w:r>
        <w:rPr>
          <w:sz w:val="24"/>
          <w:szCs w:val="24"/>
        </w:rPr>
        <w:t>следующие специальные помещения к</w:t>
      </w:r>
      <w:r w:rsidRPr="000B1852">
        <w:rPr>
          <w:sz w:val="24"/>
          <w:szCs w:val="24"/>
        </w:rPr>
        <w:t xml:space="preserve">абинет «Гуманитарных и социально-экономических дисциплин», оснащенный оборудованием: 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 xml:space="preserve">- посадочные места по количеству обучающихся, 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>- место преподавателя,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 xml:space="preserve">- комплект учебно-наглядных пособий, 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 xml:space="preserve">техническими средствами обучения: 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>- персональный компьютер с лицензионным программным обеспечением с доступом к сети Интернет;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>- оргтехника;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>- мультимедийный проектор.</w:t>
      </w:r>
    </w:p>
    <w:p w:rsidR="00A97EA3" w:rsidRPr="000B1852" w:rsidRDefault="00A97EA3" w:rsidP="00A97EA3">
      <w:pPr>
        <w:rPr>
          <w:kern w:val="32"/>
          <w:sz w:val="24"/>
          <w:szCs w:val="24"/>
        </w:rPr>
      </w:pPr>
    </w:p>
    <w:p w:rsidR="00A97EA3" w:rsidRPr="000B1852" w:rsidRDefault="00A97EA3" w:rsidP="00A97EA3">
      <w:pPr>
        <w:rPr>
          <w:b/>
          <w:sz w:val="24"/>
          <w:szCs w:val="24"/>
        </w:rPr>
      </w:pPr>
      <w:r w:rsidRPr="000B1852">
        <w:rPr>
          <w:b/>
          <w:sz w:val="24"/>
          <w:szCs w:val="24"/>
        </w:rPr>
        <w:t>3.2. Информационное обеспечение реализации программы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97EA3" w:rsidRPr="000B1852" w:rsidRDefault="00A97EA3" w:rsidP="00A97EA3">
      <w:pPr>
        <w:rPr>
          <w:b/>
          <w:sz w:val="24"/>
          <w:szCs w:val="24"/>
        </w:rPr>
      </w:pPr>
      <w:r w:rsidRPr="000B1852">
        <w:rPr>
          <w:b/>
          <w:sz w:val="24"/>
          <w:szCs w:val="24"/>
        </w:rPr>
        <w:t>3.2.1. Печатные издания:</w:t>
      </w:r>
    </w:p>
    <w:p w:rsidR="00A97EA3" w:rsidRPr="000B1852" w:rsidRDefault="00A97EA3" w:rsidP="00A97EA3">
      <w:pPr>
        <w:ind w:firstLine="426"/>
        <w:jc w:val="both"/>
        <w:rPr>
          <w:sz w:val="24"/>
          <w:szCs w:val="24"/>
        </w:rPr>
      </w:pPr>
      <w:r w:rsidRPr="000B1852">
        <w:rPr>
          <w:sz w:val="24"/>
          <w:szCs w:val="24"/>
        </w:rPr>
        <w:t>1. Гарькуша О.Н. Профессиональное общение, ООО «Издательский центр РИОР», 2013.</w:t>
      </w:r>
    </w:p>
    <w:p w:rsidR="00A97EA3" w:rsidRPr="000B1852" w:rsidRDefault="00A97EA3" w:rsidP="00A97EA3">
      <w:pPr>
        <w:ind w:firstLine="426"/>
        <w:rPr>
          <w:sz w:val="24"/>
          <w:szCs w:val="24"/>
        </w:rPr>
      </w:pPr>
      <w:r w:rsidRPr="000B1852">
        <w:rPr>
          <w:sz w:val="24"/>
          <w:szCs w:val="24"/>
        </w:rPr>
        <w:t>2. Жарова М.Н. Психология общения, ОИЦ Академия, 2014.</w:t>
      </w:r>
    </w:p>
    <w:p w:rsidR="00A97EA3" w:rsidRPr="000B1852" w:rsidRDefault="00A97EA3" w:rsidP="00A97EA3">
      <w:pPr>
        <w:ind w:firstLine="426"/>
        <w:rPr>
          <w:sz w:val="24"/>
          <w:szCs w:val="24"/>
        </w:rPr>
      </w:pPr>
      <w:r w:rsidRPr="000B1852">
        <w:rPr>
          <w:sz w:val="24"/>
          <w:szCs w:val="24"/>
        </w:rPr>
        <w:t>3. Тимохин В.В. Психология делового общения. Учебник и практикум для академического бакалавриата. Юрайт, 2016.</w:t>
      </w:r>
    </w:p>
    <w:p w:rsidR="00A97EA3" w:rsidRPr="000B1852" w:rsidRDefault="00A97EA3" w:rsidP="00A97EA3">
      <w:pPr>
        <w:ind w:firstLine="426"/>
        <w:rPr>
          <w:sz w:val="24"/>
          <w:szCs w:val="24"/>
        </w:rPr>
      </w:pPr>
      <w:r w:rsidRPr="000B1852">
        <w:rPr>
          <w:sz w:val="24"/>
          <w:szCs w:val="24"/>
        </w:rPr>
        <w:t>4. Шеламова Г.М. Деловая культура и психология общения: учебник / Г.М. Шеламова.-М.: Академия, 2016.</w:t>
      </w:r>
    </w:p>
    <w:p w:rsidR="00A97EA3" w:rsidRPr="000B1852" w:rsidRDefault="00A97EA3" w:rsidP="00A97EA3">
      <w:pPr>
        <w:ind w:firstLine="360"/>
        <w:rPr>
          <w:sz w:val="24"/>
          <w:szCs w:val="24"/>
        </w:rPr>
      </w:pPr>
    </w:p>
    <w:p w:rsidR="00A97EA3" w:rsidRPr="000B1852" w:rsidRDefault="00A97EA3" w:rsidP="00A97EA3">
      <w:pPr>
        <w:rPr>
          <w:b/>
          <w:sz w:val="24"/>
          <w:szCs w:val="24"/>
        </w:rPr>
      </w:pPr>
      <w:r w:rsidRPr="000B1852">
        <w:rPr>
          <w:b/>
          <w:sz w:val="24"/>
          <w:szCs w:val="24"/>
        </w:rPr>
        <w:t>3.2.2.Электронные издания (электронные ресурсы):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 xml:space="preserve">1. Информационный портал Режим доступа: </w:t>
      </w:r>
      <w:hyperlink r:id="rId10" w:history="1">
        <w:r w:rsidRPr="000B1852">
          <w:rPr>
            <w:color w:val="0066CC"/>
            <w:sz w:val="24"/>
            <w:szCs w:val="24"/>
            <w:u w:val="single"/>
          </w:rPr>
          <w:t>http://ps-psiholog.ru/obshhenie-v-internete/aktivnyie-polzovateli-interneta-kto-oni.html</w:t>
        </w:r>
      </w:hyperlink>
      <w:r w:rsidRPr="000B1852">
        <w:rPr>
          <w:sz w:val="24"/>
          <w:szCs w:val="24"/>
        </w:rPr>
        <w:t xml:space="preserve">. 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 xml:space="preserve">2. Информационный портал Режим доступа: </w:t>
      </w:r>
      <w:hyperlink r:id="rId11" w:history="1">
        <w:r w:rsidRPr="000B1852">
          <w:rPr>
            <w:color w:val="0066CC"/>
            <w:sz w:val="24"/>
            <w:szCs w:val="24"/>
            <w:u w:val="single"/>
          </w:rPr>
          <w:t>http://psbatishev.narod.ru/library/19938.htm</w:t>
        </w:r>
      </w:hyperlink>
      <w:r w:rsidRPr="000B1852">
        <w:rPr>
          <w:sz w:val="24"/>
          <w:szCs w:val="24"/>
        </w:rPr>
        <w:t xml:space="preserve">. 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>3. Информационный портал Режим доступа:</w:t>
      </w:r>
      <w:hyperlink r:id="rId12" w:history="1">
        <w:r w:rsidRPr="000B1852">
          <w:rPr>
            <w:color w:val="0066CC"/>
            <w:sz w:val="24"/>
            <w:szCs w:val="24"/>
            <w:u w:val="single"/>
          </w:rPr>
          <w:t>http://www.inwent.ru/psikhologiya/190-psikhologiya-delovogo-obshcheniya</w:t>
        </w:r>
      </w:hyperlink>
      <w:r w:rsidRPr="000B1852">
        <w:rPr>
          <w:sz w:val="24"/>
          <w:szCs w:val="24"/>
        </w:rPr>
        <w:t xml:space="preserve">. </w:t>
      </w:r>
    </w:p>
    <w:p w:rsidR="00A97EA3" w:rsidRPr="000B1852" w:rsidRDefault="00A97EA3" w:rsidP="00A97EA3">
      <w:pPr>
        <w:rPr>
          <w:sz w:val="24"/>
          <w:szCs w:val="24"/>
        </w:rPr>
      </w:pPr>
      <w:r w:rsidRPr="000B1852">
        <w:rPr>
          <w:sz w:val="24"/>
          <w:szCs w:val="24"/>
        </w:rPr>
        <w:t xml:space="preserve">4. Информационный портал Режим доступа: </w:t>
      </w:r>
      <w:hyperlink r:id="rId13" w:history="1">
        <w:r w:rsidRPr="000B1852">
          <w:rPr>
            <w:color w:val="0066CC"/>
            <w:sz w:val="24"/>
            <w:szCs w:val="24"/>
            <w:u w:val="single"/>
          </w:rPr>
          <w:t>https://psyera.ru/4322/obshchenie</w:t>
        </w:r>
      </w:hyperlink>
      <w:r w:rsidRPr="000B1852">
        <w:rPr>
          <w:sz w:val="24"/>
          <w:szCs w:val="24"/>
        </w:rPr>
        <w:t>.</w:t>
      </w:r>
    </w:p>
    <w:p w:rsidR="00A97EA3" w:rsidRPr="000B1852" w:rsidRDefault="00A97EA3" w:rsidP="00A97EA3">
      <w:pPr>
        <w:rPr>
          <w:sz w:val="24"/>
          <w:szCs w:val="24"/>
        </w:rPr>
      </w:pPr>
    </w:p>
    <w:p w:rsidR="002C7221" w:rsidRPr="00617230" w:rsidRDefault="002C7221" w:rsidP="0032127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321272" w:rsidRPr="00C96D6B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21272" w:rsidRPr="00A97EA3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D5F4E" w:rsidRPr="00A97EA3" w:rsidRDefault="000D5F4E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85FD3" w:rsidRPr="002D7FA0" w:rsidRDefault="00385FD3" w:rsidP="00AE6421">
      <w:pPr>
        <w:pStyle w:val="21"/>
        <w:ind w:left="1146" w:hanging="1146"/>
        <w:jc w:val="left"/>
        <w:rPr>
          <w:b/>
        </w:rPr>
      </w:pPr>
    </w:p>
    <w:p w:rsidR="00321272" w:rsidRDefault="00321272" w:rsidP="00321272">
      <w:pPr>
        <w:rPr>
          <w:b/>
          <w:bCs/>
          <w:sz w:val="28"/>
          <w:szCs w:val="28"/>
        </w:rPr>
      </w:pPr>
    </w:p>
    <w:p w:rsidR="00D550A0" w:rsidRPr="00D67112" w:rsidRDefault="00D550A0" w:rsidP="00A54D41">
      <w:pPr>
        <w:jc w:val="center"/>
        <w:rPr>
          <w:sz w:val="28"/>
          <w:szCs w:val="28"/>
        </w:rPr>
      </w:pPr>
      <w:r w:rsidRPr="00D2756C">
        <w:rPr>
          <w:b/>
          <w:bCs/>
          <w:sz w:val="28"/>
          <w:szCs w:val="28"/>
        </w:rPr>
        <w:t>4. КОНТРОЛЬ И ОЦЕНКА РЕЗУЛЬТАТОВ ОСВОЕНИЯ ДИСЦИПЛИНЫ</w:t>
      </w:r>
    </w:p>
    <w:p w:rsidR="00D550A0" w:rsidRPr="00D2756C" w:rsidRDefault="00D550A0" w:rsidP="00D550A0">
      <w:pPr>
        <w:jc w:val="center"/>
        <w:rPr>
          <w:b/>
          <w:bCs/>
          <w:sz w:val="28"/>
          <w:szCs w:val="28"/>
        </w:rPr>
      </w:pPr>
    </w:p>
    <w:p w:rsidR="00D550A0" w:rsidRPr="00D2756C" w:rsidRDefault="00D550A0" w:rsidP="00D550A0">
      <w:pPr>
        <w:rPr>
          <w:sz w:val="28"/>
          <w:szCs w:val="28"/>
        </w:rPr>
      </w:pPr>
      <w:r w:rsidRPr="00D2756C">
        <w:rPr>
          <w:b/>
          <w:sz w:val="28"/>
          <w:szCs w:val="28"/>
        </w:rPr>
        <w:t xml:space="preserve">Контроль и оценка </w:t>
      </w:r>
      <w:r w:rsidRPr="00D2756C">
        <w:rPr>
          <w:sz w:val="28"/>
          <w:szCs w:val="28"/>
        </w:rPr>
        <w:t>результатов освоения дисциплины осуществляется преподавателем  в процессе проведения семинарских занятий, тестирования, реферативной работы, составления конспектов.</w:t>
      </w:r>
    </w:p>
    <w:p w:rsidR="00D550A0" w:rsidRPr="00D2756C" w:rsidRDefault="00D550A0" w:rsidP="00D550A0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3252"/>
        <w:gridCol w:w="2659"/>
      </w:tblGrid>
      <w:tr w:rsidR="00A97EA3" w:rsidRPr="000B1852" w:rsidTr="00B55927">
        <w:tc>
          <w:tcPr>
            <w:tcW w:w="1912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Результаты обучения</w:t>
            </w:r>
          </w:p>
        </w:tc>
        <w:tc>
          <w:tcPr>
            <w:tcW w:w="1699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1389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Формы и методы оценки</w:t>
            </w:r>
          </w:p>
        </w:tc>
      </w:tr>
      <w:tr w:rsidR="00A97EA3" w:rsidRPr="000B1852" w:rsidTr="00B55927">
        <w:trPr>
          <w:trHeight w:val="764"/>
        </w:trPr>
        <w:tc>
          <w:tcPr>
            <w:tcW w:w="1912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Знания:</w:t>
            </w: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  <w:tc>
          <w:tcPr>
            <w:tcW w:w="1699" w:type="pct"/>
            <w:vMerge w:val="restar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Оперирует основными понятиями психологии общения, правильно и точно описывает методики и техники убеждения, слушания, способы разрешения конфликтных ситуаций</w:t>
            </w: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1389" w:type="pct"/>
            <w:vMerge w:val="restar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Оценка решений творческих задач</w:t>
            </w: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Тестирование</w:t>
            </w: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Анализ ролевых ситуаций</w:t>
            </w:r>
          </w:p>
        </w:tc>
      </w:tr>
      <w:tr w:rsidR="00A97EA3" w:rsidRPr="000B1852" w:rsidTr="00B55927">
        <w:trPr>
          <w:trHeight w:val="599"/>
        </w:trPr>
        <w:tc>
          <w:tcPr>
            <w:tcW w:w="1912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роли и ролевые ожидания в общении</w:t>
            </w:r>
          </w:p>
        </w:tc>
        <w:tc>
          <w:tcPr>
            <w:tcW w:w="169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</w:tr>
      <w:tr w:rsidR="00A97EA3" w:rsidRPr="000B1852" w:rsidTr="00B55927">
        <w:trPr>
          <w:trHeight w:val="756"/>
        </w:trPr>
        <w:tc>
          <w:tcPr>
            <w:tcW w:w="1912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техники и приемы общения, правила слушания, ведения беседы,</w:t>
            </w: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убеждения</w:t>
            </w:r>
          </w:p>
        </w:tc>
        <w:tc>
          <w:tcPr>
            <w:tcW w:w="169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</w:tr>
      <w:tr w:rsidR="00A97EA3" w:rsidRPr="000B1852" w:rsidTr="00B55927">
        <w:trPr>
          <w:trHeight w:val="617"/>
        </w:trPr>
        <w:tc>
          <w:tcPr>
            <w:tcW w:w="1912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механизмы взаимопонимания в общении</w:t>
            </w:r>
          </w:p>
        </w:tc>
        <w:tc>
          <w:tcPr>
            <w:tcW w:w="169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</w:tr>
      <w:tr w:rsidR="00A97EA3" w:rsidRPr="000B1852" w:rsidTr="00B55927">
        <w:trPr>
          <w:trHeight w:val="756"/>
        </w:trPr>
        <w:tc>
          <w:tcPr>
            <w:tcW w:w="1912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источники, причины, виды и способы разрешения конфликтов</w:t>
            </w:r>
          </w:p>
        </w:tc>
        <w:tc>
          <w:tcPr>
            <w:tcW w:w="169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</w:tr>
      <w:tr w:rsidR="00A97EA3" w:rsidRPr="000B1852" w:rsidTr="00B55927">
        <w:trPr>
          <w:trHeight w:val="356"/>
        </w:trPr>
        <w:tc>
          <w:tcPr>
            <w:tcW w:w="1912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этические принципы общения</w:t>
            </w:r>
          </w:p>
        </w:tc>
        <w:tc>
          <w:tcPr>
            <w:tcW w:w="169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  <w:tc>
          <w:tcPr>
            <w:tcW w:w="138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</w:tr>
      <w:tr w:rsidR="00A97EA3" w:rsidRPr="000B1852" w:rsidTr="00B55927">
        <w:trPr>
          <w:trHeight w:val="495"/>
        </w:trPr>
        <w:tc>
          <w:tcPr>
            <w:tcW w:w="1912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Умения:</w:t>
            </w: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применять техники и приемы эффективного общения в</w:t>
            </w: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699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Демонстрирует владение техниками и приемам эффективного общения,</w:t>
            </w: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Разрешает смоделированные конфликтные ситуации</w:t>
            </w:r>
          </w:p>
        </w:tc>
        <w:tc>
          <w:tcPr>
            <w:tcW w:w="1389" w:type="pct"/>
            <w:vMerge w:val="restar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Анализ ролевых ситуаций</w:t>
            </w:r>
          </w:p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Оценка решений творческих  задач</w:t>
            </w:r>
          </w:p>
        </w:tc>
      </w:tr>
      <w:tr w:rsidR="00A97EA3" w:rsidRPr="000B1852" w:rsidTr="00B55927">
        <w:trPr>
          <w:trHeight w:val="663"/>
        </w:trPr>
        <w:tc>
          <w:tcPr>
            <w:tcW w:w="1912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699" w:type="pct"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  <w:r w:rsidRPr="000B1852">
              <w:rPr>
                <w:sz w:val="24"/>
                <w:szCs w:val="24"/>
              </w:rPr>
              <w:t>Демонстрирует владение приемами саморегуляции поведения в процессе межличностного общения</w:t>
            </w:r>
          </w:p>
        </w:tc>
        <w:tc>
          <w:tcPr>
            <w:tcW w:w="1389" w:type="pct"/>
            <w:vMerge/>
          </w:tcPr>
          <w:p w:rsidR="00A97EA3" w:rsidRPr="000B1852" w:rsidRDefault="00A97EA3" w:rsidP="00B55927">
            <w:pPr>
              <w:rPr>
                <w:sz w:val="24"/>
                <w:szCs w:val="24"/>
              </w:rPr>
            </w:pPr>
          </w:p>
        </w:tc>
      </w:tr>
    </w:tbl>
    <w:p w:rsidR="00D550A0" w:rsidRDefault="00D550A0" w:rsidP="00D550A0"/>
    <w:p w:rsidR="00EC7731" w:rsidRDefault="00EC7731"/>
    <w:p w:rsidR="00CC3451" w:rsidRDefault="00CC3451"/>
    <w:sectPr w:rsidR="00CC3451" w:rsidSect="00AE64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0B9" w:rsidRDefault="005930B9" w:rsidP="008209B8">
      <w:r>
        <w:separator/>
      </w:r>
    </w:p>
  </w:endnote>
  <w:endnote w:type="continuationSeparator" w:id="0">
    <w:p w:rsidR="005930B9" w:rsidRDefault="005930B9" w:rsidP="0082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D31" w:rsidRDefault="008D55CC">
    <w:pPr>
      <w:pStyle w:val="a6"/>
      <w:jc w:val="right"/>
    </w:pPr>
    <w:r>
      <w:fldChar w:fldCharType="begin"/>
    </w:r>
    <w:r w:rsidR="00104C20">
      <w:instrText xml:space="preserve"> PAGE   \* MERGEFORMAT </w:instrText>
    </w:r>
    <w:r>
      <w:fldChar w:fldCharType="separate"/>
    </w:r>
    <w:r w:rsidR="00E80F54">
      <w:rPr>
        <w:noProof/>
      </w:rPr>
      <w:t>9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D31" w:rsidRDefault="00BB4D31">
    <w:pPr>
      <w:pStyle w:val="a6"/>
      <w:jc w:val="right"/>
    </w:pPr>
  </w:p>
  <w:p w:rsidR="00BB4D31" w:rsidRDefault="00BB4D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0B9" w:rsidRDefault="005930B9" w:rsidP="008209B8">
      <w:r>
        <w:separator/>
      </w:r>
    </w:p>
  </w:footnote>
  <w:footnote w:type="continuationSeparator" w:id="0">
    <w:p w:rsidR="005930B9" w:rsidRDefault="005930B9" w:rsidP="00820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2B65"/>
    <w:multiLevelType w:val="hybridMultilevel"/>
    <w:tmpl w:val="0FCC468C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" w15:restartNumberingAfterBreak="0">
    <w:nsid w:val="06A0641C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" w15:restartNumberingAfterBreak="0">
    <w:nsid w:val="09DD15BF"/>
    <w:multiLevelType w:val="hybridMultilevel"/>
    <w:tmpl w:val="F89C25D4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D11403C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5" w15:restartNumberingAfterBreak="0">
    <w:nsid w:val="20D41823"/>
    <w:multiLevelType w:val="hybridMultilevel"/>
    <w:tmpl w:val="FA2C36CE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27E707FD"/>
    <w:multiLevelType w:val="hybridMultilevel"/>
    <w:tmpl w:val="663A2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B421F"/>
    <w:multiLevelType w:val="hybridMultilevel"/>
    <w:tmpl w:val="A12CC1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103D5A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40A36EF3"/>
    <w:multiLevelType w:val="hybridMultilevel"/>
    <w:tmpl w:val="DA5EC52A"/>
    <w:lvl w:ilvl="0" w:tplc="95508F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E8B735A"/>
    <w:multiLevelType w:val="hybridMultilevel"/>
    <w:tmpl w:val="DF1CCC7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2" w15:restartNumberingAfterBreak="0">
    <w:nsid w:val="4EB236DC"/>
    <w:multiLevelType w:val="hybridMultilevel"/>
    <w:tmpl w:val="B290C6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B771D10"/>
    <w:multiLevelType w:val="hybridMultilevel"/>
    <w:tmpl w:val="670CC3C6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6CA42558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 w15:restartNumberingAfterBreak="0">
    <w:nsid w:val="71587AFE"/>
    <w:multiLevelType w:val="hybridMultilevel"/>
    <w:tmpl w:val="699E57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E0196A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8" w15:restartNumberingAfterBreak="0">
    <w:nsid w:val="7EA262F6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2"/>
  </w:num>
  <w:num w:numId="5">
    <w:abstractNumId w:val="13"/>
  </w:num>
  <w:num w:numId="6">
    <w:abstractNumId w:val="1"/>
  </w:num>
  <w:num w:numId="7">
    <w:abstractNumId w:val="9"/>
  </w:num>
  <w:num w:numId="8">
    <w:abstractNumId w:val="5"/>
  </w:num>
  <w:num w:numId="9">
    <w:abstractNumId w:val="18"/>
  </w:num>
  <w:num w:numId="10">
    <w:abstractNumId w:val="4"/>
  </w:num>
  <w:num w:numId="11">
    <w:abstractNumId w:val="14"/>
  </w:num>
  <w:num w:numId="12">
    <w:abstractNumId w:val="11"/>
  </w:num>
  <w:num w:numId="13">
    <w:abstractNumId w:val="0"/>
  </w:num>
  <w:num w:numId="14">
    <w:abstractNumId w:val="2"/>
  </w:num>
  <w:num w:numId="15">
    <w:abstractNumId w:val="10"/>
  </w:num>
  <w:num w:numId="16">
    <w:abstractNumId w:val="17"/>
  </w:num>
  <w:num w:numId="17">
    <w:abstractNumId w:val="15"/>
  </w:num>
  <w:num w:numId="18">
    <w:abstractNumId w:val="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0A0"/>
    <w:rsid w:val="00001932"/>
    <w:rsid w:val="00004CFC"/>
    <w:rsid w:val="0000680F"/>
    <w:rsid w:val="00006C4C"/>
    <w:rsid w:val="00014F7E"/>
    <w:rsid w:val="00015EF6"/>
    <w:rsid w:val="00020F6B"/>
    <w:rsid w:val="00033F06"/>
    <w:rsid w:val="00034F75"/>
    <w:rsid w:val="00036C84"/>
    <w:rsid w:val="0004516D"/>
    <w:rsid w:val="00061BFD"/>
    <w:rsid w:val="000642C6"/>
    <w:rsid w:val="00067BA8"/>
    <w:rsid w:val="0007214B"/>
    <w:rsid w:val="00077E0D"/>
    <w:rsid w:val="000806C7"/>
    <w:rsid w:val="000857D5"/>
    <w:rsid w:val="0008748C"/>
    <w:rsid w:val="00087B93"/>
    <w:rsid w:val="00087CA9"/>
    <w:rsid w:val="00091954"/>
    <w:rsid w:val="00096435"/>
    <w:rsid w:val="00096EA2"/>
    <w:rsid w:val="000A0D2A"/>
    <w:rsid w:val="000A2A73"/>
    <w:rsid w:val="000A67D6"/>
    <w:rsid w:val="000B3524"/>
    <w:rsid w:val="000C6AC2"/>
    <w:rsid w:val="000D4AB7"/>
    <w:rsid w:val="000D5F4E"/>
    <w:rsid w:val="000D6FAD"/>
    <w:rsid w:val="000E2C8E"/>
    <w:rsid w:val="000E5F9F"/>
    <w:rsid w:val="000E7D69"/>
    <w:rsid w:val="000F19B8"/>
    <w:rsid w:val="000F4ED3"/>
    <w:rsid w:val="00101FBA"/>
    <w:rsid w:val="00104C20"/>
    <w:rsid w:val="00107816"/>
    <w:rsid w:val="0011114B"/>
    <w:rsid w:val="00111AF6"/>
    <w:rsid w:val="00112558"/>
    <w:rsid w:val="00117446"/>
    <w:rsid w:val="00136879"/>
    <w:rsid w:val="00137726"/>
    <w:rsid w:val="00141D4B"/>
    <w:rsid w:val="00142324"/>
    <w:rsid w:val="00146270"/>
    <w:rsid w:val="00150D89"/>
    <w:rsid w:val="00150DCA"/>
    <w:rsid w:val="001532D6"/>
    <w:rsid w:val="00154A7B"/>
    <w:rsid w:val="00157175"/>
    <w:rsid w:val="00167A22"/>
    <w:rsid w:val="00167A7B"/>
    <w:rsid w:val="00167E5E"/>
    <w:rsid w:val="00177EDA"/>
    <w:rsid w:val="00191C89"/>
    <w:rsid w:val="00192637"/>
    <w:rsid w:val="0019318D"/>
    <w:rsid w:val="001A05A7"/>
    <w:rsid w:val="001A32B3"/>
    <w:rsid w:val="001A4B08"/>
    <w:rsid w:val="001A53BE"/>
    <w:rsid w:val="001B352B"/>
    <w:rsid w:val="001B4AF6"/>
    <w:rsid w:val="001C34EB"/>
    <w:rsid w:val="001C7653"/>
    <w:rsid w:val="001D435D"/>
    <w:rsid w:val="001E5C66"/>
    <w:rsid w:val="001F29F1"/>
    <w:rsid w:val="001F30D2"/>
    <w:rsid w:val="00201A1B"/>
    <w:rsid w:val="00204C29"/>
    <w:rsid w:val="00206F8F"/>
    <w:rsid w:val="002079E5"/>
    <w:rsid w:val="00211F5D"/>
    <w:rsid w:val="00220203"/>
    <w:rsid w:val="00222AE9"/>
    <w:rsid w:val="002257CF"/>
    <w:rsid w:val="00225A18"/>
    <w:rsid w:val="00236F51"/>
    <w:rsid w:val="002466D0"/>
    <w:rsid w:val="002478DB"/>
    <w:rsid w:val="00252077"/>
    <w:rsid w:val="0026028B"/>
    <w:rsid w:val="0026291C"/>
    <w:rsid w:val="0027033A"/>
    <w:rsid w:val="002842A5"/>
    <w:rsid w:val="00284B02"/>
    <w:rsid w:val="00290346"/>
    <w:rsid w:val="002969B1"/>
    <w:rsid w:val="002A48A7"/>
    <w:rsid w:val="002A4A53"/>
    <w:rsid w:val="002A7AF8"/>
    <w:rsid w:val="002B1B66"/>
    <w:rsid w:val="002B3EF8"/>
    <w:rsid w:val="002B4146"/>
    <w:rsid w:val="002B6296"/>
    <w:rsid w:val="002C09B8"/>
    <w:rsid w:val="002C24F8"/>
    <w:rsid w:val="002C5349"/>
    <w:rsid w:val="002C6506"/>
    <w:rsid w:val="002C7221"/>
    <w:rsid w:val="002D220F"/>
    <w:rsid w:val="002E1EDB"/>
    <w:rsid w:val="002E545C"/>
    <w:rsid w:val="002E5990"/>
    <w:rsid w:val="002E7C31"/>
    <w:rsid w:val="002F7F11"/>
    <w:rsid w:val="00303C36"/>
    <w:rsid w:val="003049B8"/>
    <w:rsid w:val="003062D6"/>
    <w:rsid w:val="003118D9"/>
    <w:rsid w:val="0031455D"/>
    <w:rsid w:val="003153E7"/>
    <w:rsid w:val="00321272"/>
    <w:rsid w:val="00325D3A"/>
    <w:rsid w:val="00325FAA"/>
    <w:rsid w:val="003328DE"/>
    <w:rsid w:val="00336204"/>
    <w:rsid w:val="00340C9D"/>
    <w:rsid w:val="00343551"/>
    <w:rsid w:val="00344A31"/>
    <w:rsid w:val="003463DC"/>
    <w:rsid w:val="00352C94"/>
    <w:rsid w:val="003609FA"/>
    <w:rsid w:val="003639AF"/>
    <w:rsid w:val="003715F4"/>
    <w:rsid w:val="00380E1F"/>
    <w:rsid w:val="003818FF"/>
    <w:rsid w:val="00382398"/>
    <w:rsid w:val="00382B07"/>
    <w:rsid w:val="00382B8E"/>
    <w:rsid w:val="00385C69"/>
    <w:rsid w:val="00385FD3"/>
    <w:rsid w:val="003951E0"/>
    <w:rsid w:val="003A2E73"/>
    <w:rsid w:val="003A3148"/>
    <w:rsid w:val="003A36B9"/>
    <w:rsid w:val="003B764E"/>
    <w:rsid w:val="003C1C79"/>
    <w:rsid w:val="003D02BE"/>
    <w:rsid w:val="003D5067"/>
    <w:rsid w:val="003E6FE7"/>
    <w:rsid w:val="003F2418"/>
    <w:rsid w:val="003F76DC"/>
    <w:rsid w:val="004004BA"/>
    <w:rsid w:val="00401A27"/>
    <w:rsid w:val="00407478"/>
    <w:rsid w:val="00407FF9"/>
    <w:rsid w:val="004130E4"/>
    <w:rsid w:val="00417AEE"/>
    <w:rsid w:val="00424A33"/>
    <w:rsid w:val="00435F7C"/>
    <w:rsid w:val="004432AB"/>
    <w:rsid w:val="00445DD1"/>
    <w:rsid w:val="00455825"/>
    <w:rsid w:val="00457DB9"/>
    <w:rsid w:val="00462318"/>
    <w:rsid w:val="00466720"/>
    <w:rsid w:val="00466C92"/>
    <w:rsid w:val="00470D9A"/>
    <w:rsid w:val="0047640F"/>
    <w:rsid w:val="00477A7D"/>
    <w:rsid w:val="004858C7"/>
    <w:rsid w:val="00492AC3"/>
    <w:rsid w:val="0049575E"/>
    <w:rsid w:val="004B0D5B"/>
    <w:rsid w:val="004B63B4"/>
    <w:rsid w:val="004C398E"/>
    <w:rsid w:val="004C4E19"/>
    <w:rsid w:val="004D1A51"/>
    <w:rsid w:val="00505ACF"/>
    <w:rsid w:val="0050735D"/>
    <w:rsid w:val="005159AB"/>
    <w:rsid w:val="00521A33"/>
    <w:rsid w:val="0052420C"/>
    <w:rsid w:val="00531466"/>
    <w:rsid w:val="00535ED7"/>
    <w:rsid w:val="0053749B"/>
    <w:rsid w:val="0054046A"/>
    <w:rsid w:val="00551D99"/>
    <w:rsid w:val="0055395C"/>
    <w:rsid w:val="00561B32"/>
    <w:rsid w:val="00566432"/>
    <w:rsid w:val="00570CDE"/>
    <w:rsid w:val="00570DE4"/>
    <w:rsid w:val="00581E9F"/>
    <w:rsid w:val="005829C0"/>
    <w:rsid w:val="0058376B"/>
    <w:rsid w:val="005930B9"/>
    <w:rsid w:val="00594E74"/>
    <w:rsid w:val="005A0BFF"/>
    <w:rsid w:val="005B7A2A"/>
    <w:rsid w:val="005C1014"/>
    <w:rsid w:val="005C2D89"/>
    <w:rsid w:val="005D53F2"/>
    <w:rsid w:val="005D6133"/>
    <w:rsid w:val="005E4423"/>
    <w:rsid w:val="005E74FC"/>
    <w:rsid w:val="005F1A4C"/>
    <w:rsid w:val="005F5E07"/>
    <w:rsid w:val="005F6116"/>
    <w:rsid w:val="005F71BB"/>
    <w:rsid w:val="005F726A"/>
    <w:rsid w:val="00604A0B"/>
    <w:rsid w:val="00610186"/>
    <w:rsid w:val="00612A08"/>
    <w:rsid w:val="00617C9E"/>
    <w:rsid w:val="00617FCA"/>
    <w:rsid w:val="00630551"/>
    <w:rsid w:val="0063114F"/>
    <w:rsid w:val="006311A4"/>
    <w:rsid w:val="00633921"/>
    <w:rsid w:val="0063657B"/>
    <w:rsid w:val="00662035"/>
    <w:rsid w:val="006626B2"/>
    <w:rsid w:val="0066714F"/>
    <w:rsid w:val="006671DE"/>
    <w:rsid w:val="00676037"/>
    <w:rsid w:val="00695A40"/>
    <w:rsid w:val="00697B15"/>
    <w:rsid w:val="00697B69"/>
    <w:rsid w:val="006A00E2"/>
    <w:rsid w:val="006A22E3"/>
    <w:rsid w:val="006A3832"/>
    <w:rsid w:val="006A6A31"/>
    <w:rsid w:val="006A7B95"/>
    <w:rsid w:val="006B08B2"/>
    <w:rsid w:val="006B1D70"/>
    <w:rsid w:val="006B4143"/>
    <w:rsid w:val="006B4E35"/>
    <w:rsid w:val="006B52C3"/>
    <w:rsid w:val="006B53AE"/>
    <w:rsid w:val="006D0E40"/>
    <w:rsid w:val="006D6222"/>
    <w:rsid w:val="006E1262"/>
    <w:rsid w:val="006E6FC1"/>
    <w:rsid w:val="006E78F1"/>
    <w:rsid w:val="006E7CBC"/>
    <w:rsid w:val="006F30FD"/>
    <w:rsid w:val="00703B56"/>
    <w:rsid w:val="007129EE"/>
    <w:rsid w:val="007145DC"/>
    <w:rsid w:val="0071545E"/>
    <w:rsid w:val="00720A24"/>
    <w:rsid w:val="0073615E"/>
    <w:rsid w:val="00737C4D"/>
    <w:rsid w:val="0074197E"/>
    <w:rsid w:val="00757CBE"/>
    <w:rsid w:val="00765A61"/>
    <w:rsid w:val="00766959"/>
    <w:rsid w:val="00767949"/>
    <w:rsid w:val="007877BC"/>
    <w:rsid w:val="007933C0"/>
    <w:rsid w:val="00797A7A"/>
    <w:rsid w:val="007A22E0"/>
    <w:rsid w:val="007B2107"/>
    <w:rsid w:val="007B60C0"/>
    <w:rsid w:val="007B71C3"/>
    <w:rsid w:val="007B7C27"/>
    <w:rsid w:val="007C12D2"/>
    <w:rsid w:val="007D2BFB"/>
    <w:rsid w:val="007E56AD"/>
    <w:rsid w:val="007F1163"/>
    <w:rsid w:val="007F6B3F"/>
    <w:rsid w:val="008075A0"/>
    <w:rsid w:val="00817BB3"/>
    <w:rsid w:val="008209B8"/>
    <w:rsid w:val="008216D9"/>
    <w:rsid w:val="00844891"/>
    <w:rsid w:val="00845B52"/>
    <w:rsid w:val="00861AB7"/>
    <w:rsid w:val="00865184"/>
    <w:rsid w:val="00866ADD"/>
    <w:rsid w:val="008735A4"/>
    <w:rsid w:val="00884C16"/>
    <w:rsid w:val="0088561B"/>
    <w:rsid w:val="00885D99"/>
    <w:rsid w:val="0088633F"/>
    <w:rsid w:val="008A0467"/>
    <w:rsid w:val="008A1CC6"/>
    <w:rsid w:val="008C0EB5"/>
    <w:rsid w:val="008C0FD4"/>
    <w:rsid w:val="008C1059"/>
    <w:rsid w:val="008C1AFF"/>
    <w:rsid w:val="008C6FAE"/>
    <w:rsid w:val="008D3B2C"/>
    <w:rsid w:val="008D55CC"/>
    <w:rsid w:val="008D759E"/>
    <w:rsid w:val="008E0C1D"/>
    <w:rsid w:val="008F4D47"/>
    <w:rsid w:val="00900759"/>
    <w:rsid w:val="00914D2A"/>
    <w:rsid w:val="00917785"/>
    <w:rsid w:val="009250BE"/>
    <w:rsid w:val="00930499"/>
    <w:rsid w:val="009334B4"/>
    <w:rsid w:val="009407CD"/>
    <w:rsid w:val="009470A8"/>
    <w:rsid w:val="00950555"/>
    <w:rsid w:val="0095122C"/>
    <w:rsid w:val="00952FB4"/>
    <w:rsid w:val="00956281"/>
    <w:rsid w:val="00963282"/>
    <w:rsid w:val="00965FA7"/>
    <w:rsid w:val="00965FF7"/>
    <w:rsid w:val="00975BAD"/>
    <w:rsid w:val="009811D8"/>
    <w:rsid w:val="00982F3D"/>
    <w:rsid w:val="009833D5"/>
    <w:rsid w:val="009842FB"/>
    <w:rsid w:val="00990B0E"/>
    <w:rsid w:val="00996C07"/>
    <w:rsid w:val="009A43AA"/>
    <w:rsid w:val="009A4932"/>
    <w:rsid w:val="009A6C66"/>
    <w:rsid w:val="009A7D12"/>
    <w:rsid w:val="009C2534"/>
    <w:rsid w:val="009C383C"/>
    <w:rsid w:val="009D38E6"/>
    <w:rsid w:val="009D6B59"/>
    <w:rsid w:val="009E0278"/>
    <w:rsid w:val="009E50BF"/>
    <w:rsid w:val="00A027DB"/>
    <w:rsid w:val="00A052D4"/>
    <w:rsid w:val="00A0775A"/>
    <w:rsid w:val="00A10B89"/>
    <w:rsid w:val="00A10DB3"/>
    <w:rsid w:val="00A11268"/>
    <w:rsid w:val="00A1293A"/>
    <w:rsid w:val="00A13561"/>
    <w:rsid w:val="00A14312"/>
    <w:rsid w:val="00A144DD"/>
    <w:rsid w:val="00A25AA3"/>
    <w:rsid w:val="00A43910"/>
    <w:rsid w:val="00A44F52"/>
    <w:rsid w:val="00A47215"/>
    <w:rsid w:val="00A47ADA"/>
    <w:rsid w:val="00A54D41"/>
    <w:rsid w:val="00A55624"/>
    <w:rsid w:val="00A66BE2"/>
    <w:rsid w:val="00A703EC"/>
    <w:rsid w:val="00A808E0"/>
    <w:rsid w:val="00A96D3D"/>
    <w:rsid w:val="00A97EA3"/>
    <w:rsid w:val="00AA03BD"/>
    <w:rsid w:val="00AA40B6"/>
    <w:rsid w:val="00AB092D"/>
    <w:rsid w:val="00AB197E"/>
    <w:rsid w:val="00AB447A"/>
    <w:rsid w:val="00AC0762"/>
    <w:rsid w:val="00AD7A77"/>
    <w:rsid w:val="00AE34CD"/>
    <w:rsid w:val="00AE6421"/>
    <w:rsid w:val="00AF1732"/>
    <w:rsid w:val="00AF2B50"/>
    <w:rsid w:val="00AF4532"/>
    <w:rsid w:val="00AF4E13"/>
    <w:rsid w:val="00B03258"/>
    <w:rsid w:val="00B04DEA"/>
    <w:rsid w:val="00B14A44"/>
    <w:rsid w:val="00B23A71"/>
    <w:rsid w:val="00B26355"/>
    <w:rsid w:val="00B37CD8"/>
    <w:rsid w:val="00B41532"/>
    <w:rsid w:val="00B44313"/>
    <w:rsid w:val="00B4478E"/>
    <w:rsid w:val="00B4602C"/>
    <w:rsid w:val="00B477E7"/>
    <w:rsid w:val="00B64C20"/>
    <w:rsid w:val="00B65E16"/>
    <w:rsid w:val="00B779FA"/>
    <w:rsid w:val="00B85A61"/>
    <w:rsid w:val="00B86A29"/>
    <w:rsid w:val="00BA04F1"/>
    <w:rsid w:val="00BA1372"/>
    <w:rsid w:val="00BA3712"/>
    <w:rsid w:val="00BA48AE"/>
    <w:rsid w:val="00BB3BE2"/>
    <w:rsid w:val="00BB4D31"/>
    <w:rsid w:val="00BB4EA9"/>
    <w:rsid w:val="00BC4253"/>
    <w:rsid w:val="00BC48D4"/>
    <w:rsid w:val="00BC6F44"/>
    <w:rsid w:val="00BD0823"/>
    <w:rsid w:val="00BD34C2"/>
    <w:rsid w:val="00BD551B"/>
    <w:rsid w:val="00BD61FF"/>
    <w:rsid w:val="00BE1F03"/>
    <w:rsid w:val="00BE430D"/>
    <w:rsid w:val="00BF25C9"/>
    <w:rsid w:val="00BF2A1D"/>
    <w:rsid w:val="00C00761"/>
    <w:rsid w:val="00C04F6C"/>
    <w:rsid w:val="00C06B4D"/>
    <w:rsid w:val="00C24E42"/>
    <w:rsid w:val="00C311D4"/>
    <w:rsid w:val="00C40018"/>
    <w:rsid w:val="00C40C35"/>
    <w:rsid w:val="00C42B46"/>
    <w:rsid w:val="00C42D06"/>
    <w:rsid w:val="00C4398F"/>
    <w:rsid w:val="00C4733C"/>
    <w:rsid w:val="00C509F6"/>
    <w:rsid w:val="00C545A9"/>
    <w:rsid w:val="00C62C90"/>
    <w:rsid w:val="00C63E1F"/>
    <w:rsid w:val="00C6522D"/>
    <w:rsid w:val="00C65EF7"/>
    <w:rsid w:val="00C72167"/>
    <w:rsid w:val="00C722D2"/>
    <w:rsid w:val="00C74CB0"/>
    <w:rsid w:val="00C8307F"/>
    <w:rsid w:val="00C90DAB"/>
    <w:rsid w:val="00C92100"/>
    <w:rsid w:val="00CA41F5"/>
    <w:rsid w:val="00CA75DD"/>
    <w:rsid w:val="00CB4012"/>
    <w:rsid w:val="00CB7800"/>
    <w:rsid w:val="00CC2C18"/>
    <w:rsid w:val="00CC3451"/>
    <w:rsid w:val="00CC5B11"/>
    <w:rsid w:val="00CC68CB"/>
    <w:rsid w:val="00CD0848"/>
    <w:rsid w:val="00CD4A43"/>
    <w:rsid w:val="00CD7D0F"/>
    <w:rsid w:val="00CE5D99"/>
    <w:rsid w:val="00CE794D"/>
    <w:rsid w:val="00CF0664"/>
    <w:rsid w:val="00CF12B7"/>
    <w:rsid w:val="00D012A0"/>
    <w:rsid w:val="00D12AE3"/>
    <w:rsid w:val="00D14EBB"/>
    <w:rsid w:val="00D2219B"/>
    <w:rsid w:val="00D239DD"/>
    <w:rsid w:val="00D33285"/>
    <w:rsid w:val="00D4204C"/>
    <w:rsid w:val="00D53166"/>
    <w:rsid w:val="00D53F58"/>
    <w:rsid w:val="00D550A0"/>
    <w:rsid w:val="00D5591A"/>
    <w:rsid w:val="00D55D5E"/>
    <w:rsid w:val="00D62DA3"/>
    <w:rsid w:val="00D64F2F"/>
    <w:rsid w:val="00D65984"/>
    <w:rsid w:val="00D67112"/>
    <w:rsid w:val="00D764AE"/>
    <w:rsid w:val="00D8429A"/>
    <w:rsid w:val="00D9156B"/>
    <w:rsid w:val="00D92AE1"/>
    <w:rsid w:val="00D956AA"/>
    <w:rsid w:val="00D95851"/>
    <w:rsid w:val="00DA2F24"/>
    <w:rsid w:val="00DA3BAD"/>
    <w:rsid w:val="00DB206D"/>
    <w:rsid w:val="00DB38BA"/>
    <w:rsid w:val="00DB71E1"/>
    <w:rsid w:val="00DB7A6E"/>
    <w:rsid w:val="00DD09B3"/>
    <w:rsid w:val="00DD3073"/>
    <w:rsid w:val="00DD317E"/>
    <w:rsid w:val="00DD7FE1"/>
    <w:rsid w:val="00DE2927"/>
    <w:rsid w:val="00DF269C"/>
    <w:rsid w:val="00DF29CC"/>
    <w:rsid w:val="00DF6381"/>
    <w:rsid w:val="00DF7F21"/>
    <w:rsid w:val="00DF7F93"/>
    <w:rsid w:val="00E113A0"/>
    <w:rsid w:val="00E14A1C"/>
    <w:rsid w:val="00E14A8F"/>
    <w:rsid w:val="00E1784B"/>
    <w:rsid w:val="00E207F0"/>
    <w:rsid w:val="00E26950"/>
    <w:rsid w:val="00E316C6"/>
    <w:rsid w:val="00E32570"/>
    <w:rsid w:val="00E37A68"/>
    <w:rsid w:val="00E42CA3"/>
    <w:rsid w:val="00E46B51"/>
    <w:rsid w:val="00E61B34"/>
    <w:rsid w:val="00E76C39"/>
    <w:rsid w:val="00E80F54"/>
    <w:rsid w:val="00E85864"/>
    <w:rsid w:val="00E85BDE"/>
    <w:rsid w:val="00E968E0"/>
    <w:rsid w:val="00EA1BB1"/>
    <w:rsid w:val="00EA1F1C"/>
    <w:rsid w:val="00EA34F8"/>
    <w:rsid w:val="00EB3E22"/>
    <w:rsid w:val="00EB42E6"/>
    <w:rsid w:val="00EC3848"/>
    <w:rsid w:val="00EC48DC"/>
    <w:rsid w:val="00EC67F3"/>
    <w:rsid w:val="00EC7731"/>
    <w:rsid w:val="00ED1B1D"/>
    <w:rsid w:val="00EE25D4"/>
    <w:rsid w:val="00EE3734"/>
    <w:rsid w:val="00EE40FF"/>
    <w:rsid w:val="00F00284"/>
    <w:rsid w:val="00F00C7A"/>
    <w:rsid w:val="00F0624E"/>
    <w:rsid w:val="00F07096"/>
    <w:rsid w:val="00F134DD"/>
    <w:rsid w:val="00F1457C"/>
    <w:rsid w:val="00F361AD"/>
    <w:rsid w:val="00F4724B"/>
    <w:rsid w:val="00F548E7"/>
    <w:rsid w:val="00F56C9F"/>
    <w:rsid w:val="00F571B0"/>
    <w:rsid w:val="00F63ACC"/>
    <w:rsid w:val="00F72F2F"/>
    <w:rsid w:val="00F75F07"/>
    <w:rsid w:val="00F83317"/>
    <w:rsid w:val="00F838F8"/>
    <w:rsid w:val="00F90706"/>
    <w:rsid w:val="00F90FE6"/>
    <w:rsid w:val="00F910E9"/>
    <w:rsid w:val="00F91E92"/>
    <w:rsid w:val="00F949AE"/>
    <w:rsid w:val="00F950F7"/>
    <w:rsid w:val="00FA6EE6"/>
    <w:rsid w:val="00FB1962"/>
    <w:rsid w:val="00FB49C7"/>
    <w:rsid w:val="00FB6DAC"/>
    <w:rsid w:val="00FD628E"/>
    <w:rsid w:val="00FE1F0F"/>
    <w:rsid w:val="00FE2AE1"/>
    <w:rsid w:val="00FE5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AC512"/>
  <w15:docId w15:val="{0A002FA0-B776-4572-BD07-1C6586C4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50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550A0"/>
    <w:pPr>
      <w:keepNext/>
      <w:jc w:val="center"/>
      <w:outlineLvl w:val="0"/>
    </w:pPr>
    <w:rPr>
      <w:b/>
      <w:caps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550A0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paragraph" w:styleId="a4">
    <w:name w:val="caption"/>
    <w:basedOn w:val="a0"/>
    <w:qFormat/>
    <w:rsid w:val="00D550A0"/>
    <w:pPr>
      <w:jc w:val="center"/>
    </w:pPr>
    <w:rPr>
      <w:sz w:val="24"/>
    </w:rPr>
  </w:style>
  <w:style w:type="paragraph" w:styleId="a5">
    <w:name w:val="List Paragraph"/>
    <w:basedOn w:val="a0"/>
    <w:uiPriority w:val="34"/>
    <w:qFormat/>
    <w:rsid w:val="00D550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Перечисление для таблиц"/>
    <w:basedOn w:val="a0"/>
    <w:rsid w:val="00D550A0"/>
    <w:pPr>
      <w:numPr>
        <w:numId w:val="1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uiPriority w:val="99"/>
    <w:rsid w:val="00D550A0"/>
    <w:pPr>
      <w:widowControl w:val="0"/>
      <w:ind w:firstLine="567"/>
      <w:jc w:val="both"/>
    </w:pPr>
    <w:rPr>
      <w:sz w:val="28"/>
    </w:rPr>
  </w:style>
  <w:style w:type="paragraph" w:styleId="2">
    <w:name w:val="Body Text 2"/>
    <w:basedOn w:val="a0"/>
    <w:link w:val="20"/>
    <w:semiHidden/>
    <w:rsid w:val="00D550A0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semiHidden/>
    <w:rsid w:val="00D550A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2">
    <w:name w:val="Body Text Indent 2"/>
    <w:basedOn w:val="a0"/>
    <w:link w:val="23"/>
    <w:rsid w:val="00D550A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D550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D550A0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basedOn w:val="a1"/>
    <w:uiPriority w:val="99"/>
    <w:semiHidden/>
    <w:unhideWhenUsed/>
    <w:rsid w:val="00BA04F1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BA04F1"/>
  </w:style>
  <w:style w:type="character" w:customStyle="1" w:styleId="ab">
    <w:name w:val="Текст примечания Знак"/>
    <w:basedOn w:val="a1"/>
    <w:link w:val="aa"/>
    <w:uiPriority w:val="99"/>
    <w:semiHidden/>
    <w:rsid w:val="00BA04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04F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A04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BA04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BA04F1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2"/>
    <w:rsid w:val="007F6B3F"/>
    <w:pPr>
      <w:spacing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A54D41"/>
    <w:rPr>
      <w:color w:val="0000FF" w:themeColor="hyperlink"/>
      <w:u w:val="single"/>
    </w:rPr>
  </w:style>
  <w:style w:type="character" w:styleId="af2">
    <w:name w:val="Strong"/>
    <w:basedOn w:val="a1"/>
    <w:uiPriority w:val="22"/>
    <w:qFormat/>
    <w:rsid w:val="001571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syera.ru/4322/obshcheni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went.ru/psikhologiya/190-psikhologiya-delovogo-obshcheniy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batishev.narod.ru/library/19938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s-psiholog.ru/obshhenie-v-internete/aktivnyie-polzovateli-interneta-kto-oni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DD257-766C-49A1-BE0A-283983CBC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1891</Words>
  <Characters>10783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 и ремонт автомобиля</vt:lpstr>
    </vt:vector>
  </TitlesOfParts>
  <Company>Microsoft</Company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 и ремонт автомобиля</dc:title>
  <dc:subject>СПО-рабочая программа по философии</dc:subject>
  <dc:creator>Гоева Т.В.</dc:creator>
  <cp:lastModifiedBy>admin</cp:lastModifiedBy>
  <cp:revision>21</cp:revision>
  <cp:lastPrinted>2018-07-26T06:37:00Z</cp:lastPrinted>
  <dcterms:created xsi:type="dcterms:W3CDTF">2018-10-17T10:52:00Z</dcterms:created>
  <dcterms:modified xsi:type="dcterms:W3CDTF">2021-05-31T07:41:00Z</dcterms:modified>
</cp:coreProperties>
</file>